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992977" w14:textId="77777777" w:rsidR="00746E68" w:rsidRPr="00C17B02" w:rsidRDefault="00746E68" w:rsidP="009B23D7">
      <w:pPr>
        <w:ind w:left="142"/>
        <w:rPr>
          <w:rFonts w:cs="Poppins"/>
        </w:rPr>
      </w:pPr>
    </w:p>
    <w:p w14:paraId="657AB5F5" w14:textId="089DE8A8" w:rsidR="00E92DAF" w:rsidRPr="00C17B02" w:rsidRDefault="00E92DAF" w:rsidP="00214F5B">
      <w:pPr>
        <w:jc w:val="center"/>
        <w:rPr>
          <w:rFonts w:cs="Poppins"/>
        </w:rPr>
      </w:pPr>
      <w:bookmarkStart w:id="0" w:name="_Hlk161139675"/>
      <w:bookmarkStart w:id="1" w:name="_Hlk201915850"/>
      <w:r w:rsidRPr="00C17B02">
        <w:rPr>
          <w:rFonts w:cs="Poppins"/>
          <w:b/>
          <w:bCs/>
          <w:sz w:val="24"/>
          <w:szCs w:val="24"/>
          <w:u w:val="single"/>
        </w:rPr>
        <w:t xml:space="preserve">Regulamin </w:t>
      </w:r>
      <w:bookmarkEnd w:id="0"/>
      <w:r w:rsidR="00FF3973" w:rsidRPr="00C17B02">
        <w:rPr>
          <w:rFonts w:cs="Poppins"/>
          <w:b/>
          <w:bCs/>
          <w:sz w:val="24"/>
          <w:szCs w:val="24"/>
          <w:u w:val="single"/>
        </w:rPr>
        <w:t>przestrzeni wystawienniczej Polskiej Agencji Kosmicznej (POLSA)</w:t>
      </w:r>
      <w:r w:rsidR="0058269F" w:rsidRPr="00C17B02">
        <w:rPr>
          <w:rFonts w:cs="Poppins"/>
          <w:b/>
          <w:bCs/>
          <w:sz w:val="24"/>
          <w:szCs w:val="24"/>
          <w:u w:val="single"/>
        </w:rPr>
        <w:t xml:space="preserve"> </w:t>
      </w:r>
      <w:bookmarkEnd w:id="1"/>
      <w:r w:rsidR="004C76A1" w:rsidRPr="00C17B02">
        <w:rPr>
          <w:rFonts w:cs="Poppins"/>
          <w:b/>
          <w:bCs/>
          <w:sz w:val="24"/>
          <w:szCs w:val="24"/>
          <w:u w:val="single"/>
        </w:rPr>
        <w:t xml:space="preserve">podczas </w:t>
      </w:r>
      <w:r w:rsidR="004C76A1" w:rsidRPr="004C76A1">
        <w:rPr>
          <w:rFonts w:cs="Poppins"/>
          <w:b/>
          <w:bCs/>
          <w:sz w:val="24"/>
          <w:szCs w:val="24"/>
          <w:u w:val="single"/>
        </w:rPr>
        <w:t>I</w:t>
      </w:r>
      <w:r w:rsidR="007E06BD">
        <w:rPr>
          <w:rFonts w:cs="Poppins"/>
          <w:b/>
          <w:bCs/>
          <w:sz w:val="24"/>
          <w:szCs w:val="24"/>
          <w:u w:val="single"/>
        </w:rPr>
        <w:t xml:space="preserve">nternational </w:t>
      </w:r>
      <w:proofErr w:type="spellStart"/>
      <w:r w:rsidR="004C76A1" w:rsidRPr="004C76A1">
        <w:rPr>
          <w:rFonts w:cs="Poppins"/>
          <w:b/>
          <w:bCs/>
          <w:sz w:val="24"/>
          <w:szCs w:val="24"/>
          <w:u w:val="single"/>
        </w:rPr>
        <w:t>A</w:t>
      </w:r>
      <w:r w:rsidR="007E06BD">
        <w:rPr>
          <w:rFonts w:cs="Poppins"/>
          <w:b/>
          <w:bCs/>
          <w:sz w:val="24"/>
          <w:szCs w:val="24"/>
          <w:u w:val="single"/>
        </w:rPr>
        <w:t>stronautical</w:t>
      </w:r>
      <w:proofErr w:type="spellEnd"/>
      <w:r w:rsidR="007E06BD">
        <w:rPr>
          <w:rFonts w:cs="Poppins"/>
          <w:b/>
          <w:bCs/>
          <w:sz w:val="24"/>
          <w:szCs w:val="24"/>
          <w:u w:val="single"/>
        </w:rPr>
        <w:t xml:space="preserve"> </w:t>
      </w:r>
      <w:proofErr w:type="spellStart"/>
      <w:r w:rsidR="004C76A1" w:rsidRPr="004C76A1">
        <w:rPr>
          <w:rFonts w:cs="Poppins"/>
          <w:b/>
          <w:bCs/>
          <w:sz w:val="24"/>
          <w:szCs w:val="24"/>
          <w:u w:val="single"/>
        </w:rPr>
        <w:t>C</w:t>
      </w:r>
      <w:r w:rsidR="007E06BD">
        <w:rPr>
          <w:rFonts w:cs="Poppins"/>
          <w:b/>
          <w:bCs/>
          <w:sz w:val="24"/>
          <w:szCs w:val="24"/>
          <w:u w:val="single"/>
        </w:rPr>
        <w:t>ongress</w:t>
      </w:r>
      <w:proofErr w:type="spellEnd"/>
      <w:r w:rsidR="004C76A1" w:rsidRPr="004C76A1">
        <w:rPr>
          <w:rFonts w:cs="Poppins"/>
          <w:b/>
          <w:bCs/>
          <w:sz w:val="24"/>
          <w:szCs w:val="24"/>
          <w:u w:val="single"/>
        </w:rPr>
        <w:t xml:space="preserve"> 2026, 5–9 października 2026 r.</w:t>
      </w:r>
    </w:p>
    <w:p w14:paraId="0831DB7F" w14:textId="77777777" w:rsidR="00FF6FCC" w:rsidRDefault="00FF6FCC" w:rsidP="00E92DAF">
      <w:pPr>
        <w:jc w:val="center"/>
        <w:rPr>
          <w:rFonts w:cs="Poppins"/>
          <w:b/>
          <w:sz w:val="20"/>
          <w:szCs w:val="20"/>
        </w:rPr>
      </w:pPr>
    </w:p>
    <w:p w14:paraId="5A5F7896" w14:textId="281D5425" w:rsidR="00E92DAF" w:rsidRPr="00C17B02" w:rsidRDefault="00E92DAF" w:rsidP="00E92DAF">
      <w:pPr>
        <w:jc w:val="center"/>
        <w:rPr>
          <w:rFonts w:cs="Poppins"/>
          <w:b/>
          <w:sz w:val="20"/>
          <w:szCs w:val="20"/>
        </w:rPr>
      </w:pPr>
      <w:r w:rsidRPr="00C17B02">
        <w:rPr>
          <w:rFonts w:cs="Poppins"/>
          <w:b/>
          <w:sz w:val="20"/>
          <w:szCs w:val="20"/>
        </w:rPr>
        <w:t xml:space="preserve">§ 1 </w:t>
      </w:r>
    </w:p>
    <w:p w14:paraId="1BA1EE6F" w14:textId="77777777" w:rsidR="00E92DAF" w:rsidRPr="00C17B02" w:rsidRDefault="00E92DAF" w:rsidP="00E92DAF">
      <w:pPr>
        <w:jc w:val="center"/>
        <w:rPr>
          <w:rFonts w:cs="Poppins"/>
          <w:b/>
          <w:sz w:val="20"/>
          <w:szCs w:val="20"/>
        </w:rPr>
      </w:pPr>
      <w:r w:rsidRPr="00C17B02">
        <w:rPr>
          <w:rFonts w:cs="Poppins"/>
          <w:b/>
          <w:sz w:val="20"/>
          <w:szCs w:val="20"/>
        </w:rPr>
        <w:t>Podstawowe definicje</w:t>
      </w:r>
    </w:p>
    <w:p w14:paraId="29E341FC" w14:textId="77777777" w:rsidR="00E92DAF" w:rsidRPr="00C17B02" w:rsidRDefault="00E92DAF" w:rsidP="00E92DAF">
      <w:pPr>
        <w:jc w:val="center"/>
        <w:rPr>
          <w:rFonts w:cs="Poppins"/>
          <w:b/>
          <w:sz w:val="20"/>
          <w:szCs w:val="20"/>
        </w:rPr>
      </w:pPr>
    </w:p>
    <w:p w14:paraId="2E44C6EE" w14:textId="77777777" w:rsidR="00E92DAF" w:rsidRPr="00C17B02" w:rsidRDefault="00E92DAF" w:rsidP="00E92DAF">
      <w:pPr>
        <w:rPr>
          <w:rFonts w:cs="Poppins"/>
          <w:b/>
          <w:sz w:val="20"/>
          <w:szCs w:val="20"/>
        </w:rPr>
      </w:pPr>
      <w:r w:rsidRPr="00C17B02">
        <w:rPr>
          <w:rFonts w:cs="Poppins"/>
          <w:b/>
          <w:sz w:val="20"/>
          <w:szCs w:val="20"/>
        </w:rPr>
        <w:t>Ilekroć w treści niniejszego Regulaminu mowa jest o poniższych określeniach, rozumiane są one jako:</w:t>
      </w:r>
    </w:p>
    <w:p w14:paraId="1F90718E" w14:textId="77777777" w:rsidR="00E92DAF" w:rsidRPr="00C17B02" w:rsidRDefault="00E92DAF" w:rsidP="00E92DAF">
      <w:pPr>
        <w:pStyle w:val="Stopka"/>
        <w:rPr>
          <w:rFonts w:cs="Poppins"/>
          <w:sz w:val="20"/>
          <w:szCs w:val="20"/>
        </w:rPr>
      </w:pPr>
    </w:p>
    <w:p w14:paraId="036106F1" w14:textId="77777777" w:rsidR="00E92DAF" w:rsidRPr="00C17B02" w:rsidRDefault="00E92DAF" w:rsidP="00E92DAF">
      <w:pPr>
        <w:pStyle w:val="Akapitzlist"/>
        <w:numPr>
          <w:ilvl w:val="0"/>
          <w:numId w:val="1"/>
        </w:numPr>
        <w:jc w:val="both"/>
        <w:rPr>
          <w:rFonts w:ascii="Nunito Sans" w:hAnsi="Nunito Sans" w:cs="Poppins"/>
          <w:sz w:val="20"/>
          <w:szCs w:val="20"/>
        </w:rPr>
      </w:pPr>
      <w:r w:rsidRPr="00C17B02">
        <w:rPr>
          <w:rFonts w:ascii="Nunito Sans" w:hAnsi="Nunito Sans" w:cs="Poppins"/>
          <w:b/>
          <w:bCs/>
          <w:sz w:val="20"/>
          <w:szCs w:val="20"/>
        </w:rPr>
        <w:t xml:space="preserve">Regulamin </w:t>
      </w:r>
      <w:r w:rsidRPr="00C17B02">
        <w:rPr>
          <w:rFonts w:ascii="Nunito Sans" w:hAnsi="Nunito Sans" w:cs="Poppins"/>
          <w:sz w:val="20"/>
          <w:szCs w:val="20"/>
        </w:rPr>
        <w:t>– niniejszy regulamin</w:t>
      </w:r>
      <w:r w:rsidRPr="00C17B02">
        <w:rPr>
          <w:rFonts w:ascii="Nunito Sans" w:hAnsi="Nunito Sans" w:cs="Poppins"/>
          <w:b/>
          <w:bCs/>
          <w:sz w:val="20"/>
          <w:szCs w:val="20"/>
        </w:rPr>
        <w:t>;</w:t>
      </w:r>
    </w:p>
    <w:p w14:paraId="3C54016D" w14:textId="0D8804F8" w:rsidR="00E92DAF" w:rsidRPr="00C17B02" w:rsidRDefault="00E92DAF" w:rsidP="00E92DAF">
      <w:pPr>
        <w:pStyle w:val="Akapitzlist"/>
        <w:numPr>
          <w:ilvl w:val="0"/>
          <w:numId w:val="1"/>
        </w:numPr>
        <w:jc w:val="both"/>
        <w:rPr>
          <w:rFonts w:ascii="Nunito Sans" w:hAnsi="Nunito Sans" w:cs="Poppins"/>
          <w:sz w:val="20"/>
          <w:szCs w:val="20"/>
        </w:rPr>
      </w:pPr>
      <w:r w:rsidRPr="00C17B02">
        <w:rPr>
          <w:rFonts w:ascii="Nunito Sans" w:hAnsi="Nunito Sans" w:cs="Poppins"/>
          <w:b/>
          <w:bCs/>
          <w:sz w:val="20"/>
          <w:szCs w:val="20"/>
        </w:rPr>
        <w:t>POLSA/Agencja</w:t>
      </w:r>
      <w:r w:rsidRPr="00C17B02">
        <w:rPr>
          <w:rFonts w:ascii="Nunito Sans" w:hAnsi="Nunito Sans" w:cs="Poppins"/>
          <w:sz w:val="20"/>
          <w:szCs w:val="20"/>
        </w:rPr>
        <w:t xml:space="preserve"> – Polska Agencja Kosmiczna, z siedzibą w Gdańsku, ul.</w:t>
      </w:r>
      <w:r w:rsidR="00CF274F" w:rsidRPr="00C17B02">
        <w:rPr>
          <w:rFonts w:ascii="Nunito Sans" w:hAnsi="Nunito Sans" w:cs="Poppins"/>
          <w:sz w:val="20"/>
          <w:szCs w:val="20"/>
        </w:rPr>
        <w:t> </w:t>
      </w:r>
      <w:r w:rsidRPr="00C17B02">
        <w:rPr>
          <w:rFonts w:ascii="Nunito Sans" w:hAnsi="Nunito Sans" w:cs="Poppins"/>
          <w:sz w:val="20"/>
          <w:szCs w:val="20"/>
        </w:rPr>
        <w:t>Trzy Lipy 3, 80-172 Gdańsk</w:t>
      </w:r>
      <w:r w:rsidR="00FF6FCC">
        <w:rPr>
          <w:rFonts w:ascii="Nunito Sans" w:hAnsi="Nunito Sans" w:cs="Poppins"/>
          <w:sz w:val="20"/>
          <w:szCs w:val="20"/>
        </w:rPr>
        <w:t>;</w:t>
      </w:r>
    </w:p>
    <w:p w14:paraId="5881E84B" w14:textId="07C05199" w:rsidR="00214F5B" w:rsidRPr="00C17B02" w:rsidRDefault="00E92DAF" w:rsidP="00D00BE9">
      <w:pPr>
        <w:pStyle w:val="Akapitzlist"/>
        <w:numPr>
          <w:ilvl w:val="0"/>
          <w:numId w:val="1"/>
        </w:numPr>
        <w:jc w:val="both"/>
        <w:rPr>
          <w:rFonts w:ascii="Nunito Sans" w:hAnsi="Nunito Sans" w:cs="Poppins"/>
          <w:color w:val="000000" w:themeColor="text1"/>
          <w:sz w:val="20"/>
          <w:szCs w:val="20"/>
        </w:rPr>
      </w:pPr>
      <w:r w:rsidRPr="00C17B02">
        <w:rPr>
          <w:rFonts w:ascii="Nunito Sans" w:hAnsi="Nunito Sans" w:cs="Poppins"/>
          <w:b/>
          <w:bCs/>
          <w:sz w:val="20"/>
          <w:szCs w:val="20"/>
        </w:rPr>
        <w:t xml:space="preserve">Stoisko </w:t>
      </w:r>
      <w:r w:rsidR="00FF3973" w:rsidRPr="00C17B02">
        <w:rPr>
          <w:rFonts w:ascii="Nunito Sans" w:hAnsi="Nunito Sans" w:cs="Poppins"/>
          <w:b/>
          <w:bCs/>
          <w:sz w:val="20"/>
          <w:szCs w:val="20"/>
        </w:rPr>
        <w:t>POLSA</w:t>
      </w:r>
      <w:r w:rsidRPr="00C17B02">
        <w:rPr>
          <w:rFonts w:ascii="Nunito Sans" w:hAnsi="Nunito Sans" w:cs="Poppins"/>
          <w:b/>
          <w:bCs/>
          <w:sz w:val="20"/>
          <w:szCs w:val="20"/>
        </w:rPr>
        <w:t xml:space="preserve"> </w:t>
      </w:r>
      <w:r w:rsidRPr="00C17B02">
        <w:rPr>
          <w:rFonts w:ascii="Nunito Sans" w:hAnsi="Nunito Sans" w:cs="Poppins"/>
          <w:sz w:val="20"/>
          <w:szCs w:val="20"/>
        </w:rPr>
        <w:t>– stoisko wystawiennicze</w:t>
      </w:r>
      <w:r w:rsidR="00F13A33" w:rsidRPr="00C17B02">
        <w:rPr>
          <w:rFonts w:ascii="Nunito Sans" w:hAnsi="Nunito Sans" w:cs="Poppins"/>
          <w:sz w:val="20"/>
          <w:szCs w:val="20"/>
        </w:rPr>
        <w:t xml:space="preserve"> polskie</w:t>
      </w:r>
      <w:r w:rsidR="00BB35A7">
        <w:rPr>
          <w:rFonts w:ascii="Nunito Sans" w:hAnsi="Nunito Sans" w:cs="Poppins"/>
          <w:sz w:val="20"/>
          <w:szCs w:val="20"/>
        </w:rPr>
        <w:t>go sektora kosmicznego</w:t>
      </w:r>
      <w:r w:rsidR="01B17A71" w:rsidRPr="00C17B02">
        <w:rPr>
          <w:rFonts w:ascii="Nunito Sans" w:hAnsi="Nunito Sans" w:cs="Poppins"/>
          <w:sz w:val="20"/>
          <w:szCs w:val="20"/>
        </w:rPr>
        <w:t>,</w:t>
      </w:r>
      <w:r w:rsidRPr="00C17B02">
        <w:rPr>
          <w:rFonts w:ascii="Nunito Sans" w:hAnsi="Nunito Sans" w:cs="Poppins"/>
          <w:sz w:val="20"/>
          <w:szCs w:val="20"/>
        </w:rPr>
        <w:t xml:space="preserve"> organizowane przez POLSA w ramach</w:t>
      </w:r>
      <w:r w:rsidR="00FF3973" w:rsidRPr="00C17B02">
        <w:rPr>
          <w:rFonts w:ascii="Nunito Sans" w:hAnsi="Nunito Sans" w:cs="Poppins"/>
          <w:sz w:val="20"/>
          <w:szCs w:val="20"/>
        </w:rPr>
        <w:t xml:space="preserve"> </w:t>
      </w:r>
      <w:r w:rsidR="00FF6FCC">
        <w:rPr>
          <w:rFonts w:ascii="Nunito Sans" w:hAnsi="Nunito Sans" w:cs="Poppins"/>
          <w:sz w:val="20"/>
          <w:szCs w:val="20"/>
        </w:rPr>
        <w:t>IAC</w:t>
      </w:r>
      <w:r w:rsidR="00214F5B" w:rsidRPr="00C17B02">
        <w:rPr>
          <w:rFonts w:ascii="Nunito Sans" w:hAnsi="Nunito Sans" w:cs="Poppins"/>
          <w:sz w:val="20"/>
          <w:szCs w:val="20"/>
        </w:rPr>
        <w:t xml:space="preserve"> 202</w:t>
      </w:r>
      <w:r w:rsidR="00FF6FCC">
        <w:rPr>
          <w:rFonts w:ascii="Nunito Sans" w:hAnsi="Nunito Sans" w:cs="Poppins"/>
          <w:sz w:val="20"/>
          <w:szCs w:val="20"/>
        </w:rPr>
        <w:t>6</w:t>
      </w:r>
      <w:r w:rsidR="00214F5B" w:rsidRPr="00C17B02">
        <w:rPr>
          <w:rFonts w:ascii="Nunito Sans" w:hAnsi="Nunito Sans" w:cs="Poppins"/>
          <w:sz w:val="20"/>
          <w:szCs w:val="20"/>
        </w:rPr>
        <w:t xml:space="preserve"> w </w:t>
      </w:r>
      <w:r w:rsidR="00FF6FCC">
        <w:rPr>
          <w:rFonts w:ascii="Nunito Sans" w:hAnsi="Nunito Sans" w:cs="Poppins"/>
          <w:sz w:val="20"/>
          <w:szCs w:val="20"/>
        </w:rPr>
        <w:t>Turcji;</w:t>
      </w:r>
    </w:p>
    <w:p w14:paraId="135DB54E" w14:textId="226C3FD6" w:rsidR="00E92DAF" w:rsidRPr="00C17B02" w:rsidRDefault="00E92DAF" w:rsidP="00D00BE9">
      <w:pPr>
        <w:pStyle w:val="Akapitzlist"/>
        <w:numPr>
          <w:ilvl w:val="0"/>
          <w:numId w:val="1"/>
        </w:numPr>
        <w:jc w:val="both"/>
        <w:rPr>
          <w:rFonts w:ascii="Nunito Sans" w:hAnsi="Nunito Sans" w:cs="Poppins"/>
          <w:color w:val="000000" w:themeColor="text1"/>
          <w:sz w:val="20"/>
          <w:szCs w:val="20"/>
        </w:rPr>
      </w:pPr>
      <w:r w:rsidRPr="00C17B02">
        <w:rPr>
          <w:rFonts w:ascii="Nunito Sans" w:hAnsi="Nunito Sans" w:cs="Poppins"/>
          <w:b/>
          <w:bCs/>
          <w:sz w:val="20"/>
          <w:szCs w:val="20"/>
        </w:rPr>
        <w:t xml:space="preserve">Organizator targów </w:t>
      </w:r>
      <w:r w:rsidRPr="00C17B02">
        <w:rPr>
          <w:rFonts w:ascii="Nunito Sans" w:hAnsi="Nunito Sans" w:cs="Poppins"/>
          <w:color w:val="000000" w:themeColor="text1"/>
          <w:sz w:val="20"/>
          <w:szCs w:val="20"/>
        </w:rPr>
        <w:t>–</w:t>
      </w:r>
      <w:r w:rsidR="004C76A1">
        <w:rPr>
          <w:rFonts w:ascii="Nunito Sans" w:hAnsi="Nunito Sans" w:cs="Poppins"/>
          <w:color w:val="000000" w:themeColor="text1"/>
          <w:sz w:val="20"/>
          <w:szCs w:val="20"/>
        </w:rPr>
        <w:t xml:space="preserve"> </w:t>
      </w:r>
      <w:r w:rsidR="007E06BD">
        <w:rPr>
          <w:rFonts w:ascii="Nunito Sans" w:hAnsi="Nunito Sans" w:cs="Poppins"/>
          <w:color w:val="000000" w:themeColor="text1"/>
          <w:sz w:val="20"/>
          <w:szCs w:val="20"/>
        </w:rPr>
        <w:t xml:space="preserve">International </w:t>
      </w:r>
      <w:proofErr w:type="spellStart"/>
      <w:r w:rsidR="007E06BD">
        <w:rPr>
          <w:rFonts w:ascii="Nunito Sans" w:hAnsi="Nunito Sans" w:cs="Poppins"/>
          <w:color w:val="000000" w:themeColor="text1"/>
          <w:sz w:val="20"/>
          <w:szCs w:val="20"/>
        </w:rPr>
        <w:t>Astronautical</w:t>
      </w:r>
      <w:proofErr w:type="spellEnd"/>
      <w:r w:rsidR="007E06BD">
        <w:rPr>
          <w:rFonts w:ascii="Nunito Sans" w:hAnsi="Nunito Sans" w:cs="Poppins"/>
          <w:color w:val="000000" w:themeColor="text1"/>
          <w:sz w:val="20"/>
          <w:szCs w:val="20"/>
        </w:rPr>
        <w:t xml:space="preserve"> </w:t>
      </w:r>
      <w:proofErr w:type="spellStart"/>
      <w:r w:rsidR="007E06BD">
        <w:rPr>
          <w:rFonts w:ascii="Nunito Sans" w:hAnsi="Nunito Sans" w:cs="Poppins"/>
          <w:color w:val="000000" w:themeColor="text1"/>
          <w:sz w:val="20"/>
          <w:szCs w:val="20"/>
        </w:rPr>
        <w:t>Federation</w:t>
      </w:r>
      <w:proofErr w:type="spellEnd"/>
      <w:r w:rsidR="007E06BD">
        <w:rPr>
          <w:rFonts w:ascii="Nunito Sans" w:hAnsi="Nunito Sans" w:cs="Poppins"/>
          <w:color w:val="000000" w:themeColor="text1"/>
          <w:sz w:val="20"/>
          <w:szCs w:val="20"/>
        </w:rPr>
        <w:t xml:space="preserve"> (</w:t>
      </w:r>
      <w:r w:rsidR="004C76A1" w:rsidRPr="004C76A1">
        <w:rPr>
          <w:rFonts w:ascii="Nunito Sans" w:hAnsi="Nunito Sans" w:cs="Poppins"/>
          <w:color w:val="000000" w:themeColor="text1"/>
          <w:sz w:val="20"/>
          <w:szCs w:val="20"/>
        </w:rPr>
        <w:t>IAF</w:t>
      </w:r>
      <w:r w:rsidR="007E06BD">
        <w:rPr>
          <w:rFonts w:ascii="Nunito Sans" w:hAnsi="Nunito Sans" w:cs="Poppins"/>
          <w:color w:val="000000" w:themeColor="text1"/>
          <w:sz w:val="20"/>
          <w:szCs w:val="20"/>
        </w:rPr>
        <w:t>)</w:t>
      </w:r>
      <w:r w:rsidR="004C76A1">
        <w:rPr>
          <w:rFonts w:ascii="Nunito Sans" w:hAnsi="Nunito Sans" w:cs="Poppins"/>
          <w:color w:val="000000" w:themeColor="text1"/>
          <w:sz w:val="20"/>
          <w:szCs w:val="20"/>
        </w:rPr>
        <w:t>,</w:t>
      </w:r>
      <w:r w:rsidRPr="00C17B02">
        <w:rPr>
          <w:rFonts w:ascii="Nunito Sans" w:hAnsi="Nunito Sans" w:cs="Poppins"/>
          <w:color w:val="000000" w:themeColor="text1"/>
          <w:sz w:val="20"/>
          <w:szCs w:val="20"/>
        </w:rPr>
        <w:t xml:space="preserve"> podmiot będący organizatorem wydarzenia, w ramach którego realizowane jest Stoisko </w:t>
      </w:r>
      <w:r w:rsidR="00FF3973" w:rsidRPr="00C17B02">
        <w:rPr>
          <w:rFonts w:ascii="Nunito Sans" w:hAnsi="Nunito Sans" w:cs="Poppins"/>
          <w:color w:val="000000" w:themeColor="text1"/>
          <w:sz w:val="20"/>
          <w:szCs w:val="20"/>
        </w:rPr>
        <w:t>POLSA</w:t>
      </w:r>
      <w:r w:rsidRPr="00C17B02">
        <w:rPr>
          <w:rFonts w:ascii="Nunito Sans" w:hAnsi="Nunito Sans" w:cs="Poppins"/>
          <w:color w:val="000000" w:themeColor="text1"/>
          <w:sz w:val="20"/>
          <w:szCs w:val="20"/>
        </w:rPr>
        <w:t>;</w:t>
      </w:r>
    </w:p>
    <w:p w14:paraId="0D012018" w14:textId="39CC5AA7" w:rsidR="00E92DAF" w:rsidRDefault="00E92DAF" w:rsidP="00E92DAF">
      <w:pPr>
        <w:pStyle w:val="Akapitzlist"/>
        <w:numPr>
          <w:ilvl w:val="0"/>
          <w:numId w:val="1"/>
        </w:numPr>
        <w:jc w:val="both"/>
        <w:rPr>
          <w:rFonts w:ascii="Nunito Sans" w:hAnsi="Nunito Sans" w:cs="Poppins"/>
          <w:color w:val="000000" w:themeColor="text1"/>
          <w:sz w:val="20"/>
          <w:szCs w:val="20"/>
        </w:rPr>
      </w:pPr>
      <w:r w:rsidRPr="00C17B02">
        <w:rPr>
          <w:rFonts w:ascii="Nunito Sans" w:hAnsi="Nunito Sans" w:cs="Poppins"/>
          <w:b/>
          <w:bCs/>
          <w:sz w:val="20"/>
          <w:szCs w:val="20"/>
        </w:rPr>
        <w:t>Uczestnik targów</w:t>
      </w:r>
      <w:r w:rsidR="6AF11857" w:rsidRPr="00C17B02">
        <w:rPr>
          <w:rFonts w:ascii="Nunito Sans" w:hAnsi="Nunito Sans" w:cs="Poppins"/>
          <w:b/>
          <w:bCs/>
          <w:sz w:val="20"/>
          <w:szCs w:val="20"/>
        </w:rPr>
        <w:t>/Wystawca</w:t>
      </w:r>
      <w:r w:rsidRPr="00C17B02">
        <w:rPr>
          <w:rFonts w:ascii="Nunito Sans" w:hAnsi="Nunito Sans" w:cs="Poppins"/>
          <w:b/>
          <w:bCs/>
          <w:sz w:val="20"/>
          <w:szCs w:val="20"/>
        </w:rPr>
        <w:t xml:space="preserve"> </w:t>
      </w:r>
      <w:r w:rsidRPr="00C17B02">
        <w:rPr>
          <w:rFonts w:ascii="Nunito Sans" w:hAnsi="Nunito Sans" w:cs="Poppins"/>
          <w:color w:val="000000" w:themeColor="text1"/>
          <w:sz w:val="20"/>
          <w:szCs w:val="20"/>
        </w:rPr>
        <w:t xml:space="preserve">– </w:t>
      </w:r>
      <w:r w:rsidR="004C76A1" w:rsidRPr="004C76A1">
        <w:rPr>
          <w:rFonts w:ascii="Nunito Sans" w:hAnsi="Nunito Sans" w:cs="Poppins"/>
          <w:color w:val="000000" w:themeColor="text1"/>
          <w:sz w:val="20"/>
          <w:szCs w:val="20"/>
        </w:rPr>
        <w:t>przedsiębiorca lub jednostka naukowa z siedzibą na terytorium RP, działająca w sektorze kosmicznym, której zgłoszenie zostało zakwalifikowane przez POLSA</w:t>
      </w:r>
    </w:p>
    <w:p w14:paraId="2FA807F3" w14:textId="212514E0" w:rsidR="004C76A1" w:rsidRPr="00C17B02" w:rsidRDefault="004C76A1" w:rsidP="00E92DAF">
      <w:pPr>
        <w:pStyle w:val="Akapitzlist"/>
        <w:numPr>
          <w:ilvl w:val="0"/>
          <w:numId w:val="1"/>
        </w:numPr>
        <w:jc w:val="both"/>
        <w:rPr>
          <w:rFonts w:ascii="Nunito Sans" w:hAnsi="Nunito Sans" w:cs="Poppins"/>
          <w:color w:val="000000" w:themeColor="text1"/>
          <w:sz w:val="20"/>
          <w:szCs w:val="20"/>
        </w:rPr>
      </w:pPr>
      <w:r w:rsidRPr="004C76A1">
        <w:rPr>
          <w:rFonts w:ascii="Nunito Sans" w:hAnsi="Nunito Sans" w:cs="Poppins"/>
          <w:b/>
          <w:bCs/>
          <w:sz w:val="20"/>
          <w:szCs w:val="20"/>
        </w:rPr>
        <w:t xml:space="preserve">Przedstawiciel </w:t>
      </w:r>
      <w:r w:rsidR="00901D2C">
        <w:rPr>
          <w:rFonts w:ascii="Nunito Sans" w:hAnsi="Nunito Sans" w:cs="Poppins"/>
          <w:b/>
          <w:bCs/>
          <w:sz w:val="20"/>
          <w:szCs w:val="20"/>
        </w:rPr>
        <w:t>u</w:t>
      </w:r>
      <w:r w:rsidRPr="004C76A1">
        <w:rPr>
          <w:rFonts w:ascii="Nunito Sans" w:hAnsi="Nunito Sans" w:cs="Poppins"/>
          <w:b/>
          <w:bCs/>
          <w:sz w:val="20"/>
          <w:szCs w:val="20"/>
        </w:rPr>
        <w:t>czestnika</w:t>
      </w:r>
      <w:r w:rsidR="00901D2C">
        <w:rPr>
          <w:rFonts w:ascii="Nunito Sans" w:hAnsi="Nunito Sans" w:cs="Poppins"/>
          <w:b/>
          <w:bCs/>
          <w:sz w:val="20"/>
          <w:szCs w:val="20"/>
        </w:rPr>
        <w:t xml:space="preserve"> targów</w:t>
      </w:r>
      <w:r>
        <w:rPr>
          <w:rFonts w:ascii="Nunito Sans" w:hAnsi="Nunito Sans" w:cs="Poppins"/>
          <w:sz w:val="20"/>
          <w:szCs w:val="20"/>
        </w:rPr>
        <w:t xml:space="preserve"> – przedstawiciel przedsiębiorstwa lub jednostki naukowej z siedzibą na terytorium RP, który reprezentuje podmiot. </w:t>
      </w:r>
    </w:p>
    <w:p w14:paraId="2CB0274F" w14:textId="77777777" w:rsidR="00E92DAF" w:rsidRPr="00C17B02" w:rsidRDefault="00E92DAF" w:rsidP="00E92DAF">
      <w:pPr>
        <w:pStyle w:val="Akapitzlist"/>
        <w:jc w:val="both"/>
        <w:rPr>
          <w:rFonts w:ascii="Nunito Sans" w:hAnsi="Nunito Sans" w:cs="Poppins"/>
          <w:color w:val="000000" w:themeColor="text1"/>
          <w:sz w:val="20"/>
          <w:szCs w:val="20"/>
        </w:rPr>
      </w:pPr>
    </w:p>
    <w:p w14:paraId="445C3C53" w14:textId="77777777" w:rsidR="00E92DAF" w:rsidRPr="00C17B02" w:rsidRDefault="00E92DAF" w:rsidP="00E92DAF">
      <w:pPr>
        <w:pStyle w:val="Akapitzlist"/>
        <w:jc w:val="both"/>
        <w:rPr>
          <w:rFonts w:ascii="Nunito Sans" w:hAnsi="Nunito Sans" w:cs="Poppins"/>
          <w:color w:val="000000" w:themeColor="text1"/>
          <w:sz w:val="20"/>
          <w:szCs w:val="20"/>
        </w:rPr>
      </w:pPr>
    </w:p>
    <w:p w14:paraId="20816915" w14:textId="77777777" w:rsidR="00E92DAF" w:rsidRPr="00C17B02" w:rsidRDefault="00E92DAF" w:rsidP="00E92DAF">
      <w:pPr>
        <w:jc w:val="center"/>
        <w:rPr>
          <w:rFonts w:cs="Poppins"/>
          <w:b/>
          <w:sz w:val="20"/>
          <w:szCs w:val="20"/>
        </w:rPr>
      </w:pPr>
      <w:r w:rsidRPr="00C17B02">
        <w:rPr>
          <w:rFonts w:cs="Poppins"/>
          <w:b/>
          <w:sz w:val="20"/>
          <w:szCs w:val="20"/>
        </w:rPr>
        <w:t xml:space="preserve">§ 2 </w:t>
      </w:r>
    </w:p>
    <w:p w14:paraId="1FA92119" w14:textId="77777777" w:rsidR="00E92DAF" w:rsidRPr="00C17B02" w:rsidRDefault="00E92DAF" w:rsidP="00E92DAF">
      <w:pPr>
        <w:jc w:val="center"/>
        <w:rPr>
          <w:rFonts w:cs="Poppins"/>
          <w:b/>
          <w:sz w:val="20"/>
          <w:szCs w:val="20"/>
        </w:rPr>
      </w:pPr>
      <w:r w:rsidRPr="00C17B02">
        <w:rPr>
          <w:rFonts w:cs="Poppins"/>
          <w:b/>
          <w:sz w:val="20"/>
          <w:szCs w:val="20"/>
        </w:rPr>
        <w:t>Postanowienia ogólne</w:t>
      </w:r>
    </w:p>
    <w:p w14:paraId="25F05F67" w14:textId="77777777" w:rsidR="00E92DAF" w:rsidRPr="00C17B02" w:rsidRDefault="00E92DAF" w:rsidP="00E92DAF">
      <w:pPr>
        <w:jc w:val="center"/>
        <w:rPr>
          <w:rFonts w:cs="Poppins"/>
          <w:b/>
          <w:sz w:val="20"/>
          <w:szCs w:val="20"/>
        </w:rPr>
      </w:pPr>
    </w:p>
    <w:p w14:paraId="6CDF4381" w14:textId="5BE2C95C" w:rsidR="007E06BD" w:rsidRPr="007E06BD" w:rsidRDefault="007E06BD" w:rsidP="00E92DAF">
      <w:pPr>
        <w:pStyle w:val="Akapitzlist"/>
        <w:numPr>
          <w:ilvl w:val="0"/>
          <w:numId w:val="2"/>
        </w:numPr>
        <w:jc w:val="both"/>
        <w:rPr>
          <w:rFonts w:ascii="Nunito Sans" w:hAnsi="Nunito Sans"/>
          <w:sz w:val="20"/>
        </w:rPr>
      </w:pPr>
      <w:r>
        <w:rPr>
          <w:rFonts w:ascii="Nunito Sans" w:hAnsi="Nunito Sans"/>
          <w:sz w:val="20"/>
        </w:rPr>
        <w:t xml:space="preserve">Kongres </w:t>
      </w:r>
      <w:r w:rsidRPr="007E06BD">
        <w:rPr>
          <w:rFonts w:ascii="Nunito Sans" w:hAnsi="Nunito Sans"/>
          <w:sz w:val="20"/>
        </w:rPr>
        <w:t>IAC 2026</w:t>
      </w:r>
      <w:r>
        <w:rPr>
          <w:rFonts w:ascii="Nunito Sans" w:hAnsi="Nunito Sans"/>
          <w:sz w:val="20"/>
        </w:rPr>
        <w:t xml:space="preserve"> odbywa się w dn.</w:t>
      </w:r>
      <w:r w:rsidRPr="007E06BD">
        <w:rPr>
          <w:rFonts w:ascii="Nunito Sans" w:hAnsi="Nunito Sans"/>
          <w:sz w:val="20"/>
        </w:rPr>
        <w:t xml:space="preserve"> 5–9 października 2026 r.</w:t>
      </w:r>
      <w:r>
        <w:rPr>
          <w:rFonts w:ascii="Nunito Sans" w:hAnsi="Nunito Sans"/>
          <w:sz w:val="20"/>
        </w:rPr>
        <w:t xml:space="preserve"> w</w:t>
      </w:r>
      <w:r w:rsidRPr="007E06BD">
        <w:rPr>
          <w:rFonts w:ascii="Nunito Sans" w:hAnsi="Nunito Sans"/>
          <w:sz w:val="20"/>
        </w:rPr>
        <w:t xml:space="preserve"> Antaly</w:t>
      </w:r>
      <w:r>
        <w:rPr>
          <w:rFonts w:ascii="Nunito Sans" w:hAnsi="Nunito Sans"/>
          <w:sz w:val="20"/>
        </w:rPr>
        <w:t>i</w:t>
      </w:r>
      <w:r w:rsidRPr="007E06BD">
        <w:rPr>
          <w:rFonts w:ascii="Nunito Sans" w:hAnsi="Nunito Sans"/>
          <w:sz w:val="20"/>
        </w:rPr>
        <w:t xml:space="preserve"> (Turcja)</w:t>
      </w:r>
      <w:r>
        <w:rPr>
          <w:rFonts w:ascii="Nunito Sans" w:hAnsi="Nunito Sans"/>
          <w:sz w:val="20"/>
        </w:rPr>
        <w:t xml:space="preserve"> w</w:t>
      </w:r>
      <w:r w:rsidRPr="007E06BD">
        <w:rPr>
          <w:rFonts w:ascii="Nunito Sans" w:hAnsi="Nunito Sans"/>
          <w:sz w:val="20"/>
        </w:rPr>
        <w:t xml:space="preserve"> NEST </w:t>
      </w:r>
      <w:proofErr w:type="spellStart"/>
      <w:r w:rsidRPr="007E06BD">
        <w:rPr>
          <w:rFonts w:ascii="Nunito Sans" w:hAnsi="Nunito Sans"/>
          <w:sz w:val="20"/>
        </w:rPr>
        <w:t>Convention</w:t>
      </w:r>
      <w:proofErr w:type="spellEnd"/>
      <w:r w:rsidRPr="007E06BD">
        <w:rPr>
          <w:rFonts w:ascii="Nunito Sans" w:hAnsi="Nunito Sans"/>
          <w:sz w:val="20"/>
        </w:rPr>
        <w:t xml:space="preserve"> Centre</w:t>
      </w:r>
      <w:r>
        <w:rPr>
          <w:rFonts w:ascii="Nunito Sans" w:hAnsi="Nunito Sans"/>
          <w:sz w:val="20"/>
        </w:rPr>
        <w:t>. O</w:t>
      </w:r>
      <w:r w:rsidRPr="007E06BD">
        <w:rPr>
          <w:rFonts w:ascii="Nunito Sans" w:hAnsi="Nunito Sans"/>
          <w:sz w:val="20"/>
        </w:rPr>
        <w:t>rganizator</w:t>
      </w:r>
      <w:r>
        <w:rPr>
          <w:rFonts w:ascii="Nunito Sans" w:hAnsi="Nunito Sans"/>
          <w:sz w:val="20"/>
        </w:rPr>
        <w:t>em targów jest</w:t>
      </w:r>
      <w:r w:rsidRPr="007E06BD">
        <w:rPr>
          <w:rFonts w:ascii="Nunito Sans" w:hAnsi="Nunito Sans"/>
          <w:sz w:val="20"/>
        </w:rPr>
        <w:t xml:space="preserve"> IAF, </w:t>
      </w:r>
      <w:r>
        <w:rPr>
          <w:rFonts w:ascii="Nunito Sans" w:hAnsi="Nunito Sans"/>
          <w:sz w:val="20"/>
        </w:rPr>
        <w:t xml:space="preserve">a jego </w:t>
      </w:r>
      <w:r w:rsidRPr="007E06BD">
        <w:rPr>
          <w:rFonts w:ascii="Nunito Sans" w:hAnsi="Nunito Sans"/>
          <w:sz w:val="20"/>
        </w:rPr>
        <w:t>gospodarz</w:t>
      </w:r>
      <w:r>
        <w:rPr>
          <w:rFonts w:ascii="Nunito Sans" w:hAnsi="Nunito Sans"/>
          <w:sz w:val="20"/>
        </w:rPr>
        <w:t>em</w:t>
      </w:r>
      <w:r w:rsidRPr="007E06BD">
        <w:rPr>
          <w:rFonts w:ascii="Nunito Sans" w:hAnsi="Nunito Sans"/>
          <w:sz w:val="20"/>
        </w:rPr>
        <w:t xml:space="preserve"> Turecka Agencja Kosmiczna</w:t>
      </w:r>
      <w:r>
        <w:rPr>
          <w:rFonts w:ascii="Nunito Sans" w:hAnsi="Nunito Sans"/>
          <w:sz w:val="20"/>
        </w:rPr>
        <w:t>.</w:t>
      </w:r>
    </w:p>
    <w:p w14:paraId="64A88955" w14:textId="5BB27A47" w:rsidR="00F10563" w:rsidRPr="00C17B02" w:rsidRDefault="00F10563" w:rsidP="00E92DAF">
      <w:pPr>
        <w:pStyle w:val="Akapitzlist"/>
        <w:numPr>
          <w:ilvl w:val="0"/>
          <w:numId w:val="2"/>
        </w:numPr>
        <w:jc w:val="both"/>
        <w:rPr>
          <w:rFonts w:ascii="Nunito Sans" w:hAnsi="Nunito Sans"/>
          <w:sz w:val="20"/>
        </w:rPr>
      </w:pPr>
      <w:r w:rsidRPr="00F10563">
        <w:rPr>
          <w:rFonts w:ascii="Nunito Sans" w:hAnsi="Nunito Sans"/>
          <w:sz w:val="20"/>
        </w:rPr>
        <w:t>Dysponentem oraz operatorem wynajmowanej powierzchni wystawienniczej jest Polska Agencja Kosmiczna z siedzibą w Gdańsku, ul. Trzy Lipy 3, 80-172 Gdańsk, realizująca organizację stoiska wystawienniczego</w:t>
      </w:r>
      <w:r w:rsidR="007E06BD">
        <w:rPr>
          <w:rFonts w:ascii="Nunito Sans" w:hAnsi="Nunito Sans"/>
          <w:sz w:val="20"/>
        </w:rPr>
        <w:t>.</w:t>
      </w:r>
    </w:p>
    <w:p w14:paraId="3F49BFD3" w14:textId="47407BBB" w:rsidR="00090AD8" w:rsidRPr="00C17B02" w:rsidRDefault="00090AD8" w:rsidP="00E92DAF">
      <w:pPr>
        <w:pStyle w:val="Akapitzlist"/>
        <w:numPr>
          <w:ilvl w:val="0"/>
          <w:numId w:val="2"/>
        </w:numPr>
        <w:jc w:val="both"/>
        <w:rPr>
          <w:rFonts w:ascii="Nunito Sans" w:hAnsi="Nunito Sans" w:cs="Poppins"/>
          <w:sz w:val="20"/>
          <w:szCs w:val="20"/>
        </w:rPr>
      </w:pPr>
      <w:r w:rsidRPr="00C17B02">
        <w:rPr>
          <w:rFonts w:ascii="Nunito Sans" w:hAnsi="Nunito Sans" w:cs="Poppins"/>
          <w:sz w:val="20"/>
          <w:szCs w:val="20"/>
        </w:rPr>
        <w:t xml:space="preserve">Przestrzeń wystawiennicza POLSA służy promocji całej branży kosmicznej w Polsce podczas </w:t>
      </w:r>
      <w:r w:rsidR="00FF6FCC">
        <w:rPr>
          <w:rFonts w:ascii="Nunito Sans" w:hAnsi="Nunito Sans" w:cs="Poppins"/>
          <w:sz w:val="20"/>
          <w:szCs w:val="20"/>
        </w:rPr>
        <w:br/>
      </w:r>
      <w:r w:rsidR="00C17B02" w:rsidRPr="00C17B02">
        <w:rPr>
          <w:rFonts w:ascii="Nunito Sans" w:hAnsi="Nunito Sans" w:cs="Poppins"/>
          <w:sz w:val="20"/>
          <w:szCs w:val="20"/>
        </w:rPr>
        <w:t>IAC 2026.</w:t>
      </w:r>
    </w:p>
    <w:p w14:paraId="20E5DCAB" w14:textId="4028CDC9" w:rsidR="00214F5B" w:rsidRPr="00C17B02" w:rsidRDefault="00E92DAF" w:rsidP="00C0703B">
      <w:pPr>
        <w:pStyle w:val="Akapitzlist"/>
        <w:numPr>
          <w:ilvl w:val="0"/>
          <w:numId w:val="2"/>
        </w:numPr>
        <w:jc w:val="both"/>
        <w:rPr>
          <w:rFonts w:ascii="Nunito Sans" w:hAnsi="Nunito Sans" w:cs="Poppins"/>
          <w:sz w:val="20"/>
          <w:szCs w:val="20"/>
        </w:rPr>
      </w:pPr>
      <w:r w:rsidRPr="00C17B02">
        <w:rPr>
          <w:rFonts w:ascii="Nunito Sans" w:hAnsi="Nunito Sans" w:cs="Poppins"/>
          <w:sz w:val="20"/>
          <w:szCs w:val="20"/>
        </w:rPr>
        <w:t xml:space="preserve">Regulamin </w:t>
      </w:r>
      <w:r w:rsidR="00090AD8" w:rsidRPr="00C17B02">
        <w:rPr>
          <w:rFonts w:ascii="Nunito Sans" w:hAnsi="Nunito Sans" w:cs="Poppins"/>
          <w:sz w:val="20"/>
          <w:szCs w:val="20"/>
        </w:rPr>
        <w:t xml:space="preserve">określa zasady korzystania z przestrzeni wystawienniczej, warunki udziału i zasady ekspozycji eksponatów i technologii </w:t>
      </w:r>
      <w:r w:rsidRPr="00C17B02">
        <w:rPr>
          <w:rFonts w:ascii="Nunito Sans" w:hAnsi="Nunito Sans" w:cs="Poppins"/>
          <w:sz w:val="20"/>
          <w:szCs w:val="20"/>
        </w:rPr>
        <w:t>na Stoisku</w:t>
      </w:r>
      <w:r w:rsidR="00FF3973" w:rsidRPr="00C17B02">
        <w:rPr>
          <w:rFonts w:ascii="Nunito Sans" w:hAnsi="Nunito Sans" w:cs="Poppins"/>
          <w:sz w:val="20"/>
          <w:szCs w:val="20"/>
        </w:rPr>
        <w:t xml:space="preserve"> POLSA</w:t>
      </w:r>
      <w:r w:rsidR="039EF67E" w:rsidRPr="00C17B02">
        <w:rPr>
          <w:rFonts w:ascii="Nunito Sans" w:hAnsi="Nunito Sans" w:cs="Poppins"/>
          <w:sz w:val="20"/>
          <w:szCs w:val="20"/>
        </w:rPr>
        <w:t xml:space="preserve"> podczas</w:t>
      </w:r>
      <w:r w:rsidR="003F303D" w:rsidRPr="00C17B02">
        <w:rPr>
          <w:rFonts w:ascii="Nunito Sans" w:hAnsi="Nunito Sans" w:cs="Poppins"/>
          <w:sz w:val="20"/>
          <w:szCs w:val="20"/>
        </w:rPr>
        <w:t xml:space="preserve"> </w:t>
      </w:r>
      <w:r w:rsidR="00C17B02" w:rsidRPr="00C17B02">
        <w:rPr>
          <w:rFonts w:ascii="Nunito Sans" w:hAnsi="Nunito Sans" w:cs="Poppins"/>
          <w:sz w:val="20"/>
          <w:szCs w:val="20"/>
        </w:rPr>
        <w:t>IAC 2026</w:t>
      </w:r>
      <w:r w:rsidR="007E06BD">
        <w:rPr>
          <w:rFonts w:ascii="Nunito Sans" w:hAnsi="Nunito Sans" w:cs="Poppins"/>
          <w:sz w:val="20"/>
          <w:szCs w:val="20"/>
        </w:rPr>
        <w:t>.</w:t>
      </w:r>
    </w:p>
    <w:p w14:paraId="337698D2" w14:textId="406BB7A4" w:rsidR="00E92DAF" w:rsidRPr="00C17B02" w:rsidRDefault="00724238" w:rsidP="00C0703B">
      <w:pPr>
        <w:pStyle w:val="Akapitzlist"/>
        <w:numPr>
          <w:ilvl w:val="0"/>
          <w:numId w:val="2"/>
        </w:numPr>
        <w:jc w:val="both"/>
        <w:rPr>
          <w:rFonts w:ascii="Nunito Sans" w:hAnsi="Nunito Sans" w:cs="Poppins"/>
          <w:sz w:val="20"/>
          <w:szCs w:val="20"/>
        </w:rPr>
      </w:pPr>
      <w:r w:rsidRPr="00C17B02">
        <w:rPr>
          <w:rFonts w:ascii="Nunito Sans" w:hAnsi="Nunito Sans" w:cs="Poppins"/>
          <w:sz w:val="20"/>
          <w:szCs w:val="20"/>
        </w:rPr>
        <w:t>W ramach</w:t>
      </w:r>
      <w:r w:rsidR="00FF3973" w:rsidRPr="00C17B02">
        <w:rPr>
          <w:rFonts w:ascii="Nunito Sans" w:hAnsi="Nunito Sans" w:cs="Poppins"/>
          <w:sz w:val="20"/>
          <w:szCs w:val="20"/>
        </w:rPr>
        <w:t xml:space="preserve"> udziału w </w:t>
      </w:r>
      <w:r w:rsidR="00C17B02" w:rsidRPr="00C17B02">
        <w:rPr>
          <w:rFonts w:ascii="Nunito Sans" w:hAnsi="Nunito Sans" w:cs="Poppins"/>
          <w:sz w:val="20"/>
          <w:szCs w:val="20"/>
        </w:rPr>
        <w:t>IAC 2026</w:t>
      </w:r>
      <w:r w:rsidRPr="00C17B02">
        <w:rPr>
          <w:rFonts w:ascii="Nunito Sans" w:hAnsi="Nunito Sans" w:cs="Poppins"/>
          <w:sz w:val="20"/>
          <w:szCs w:val="20"/>
        </w:rPr>
        <w:t xml:space="preserve"> </w:t>
      </w:r>
      <w:r w:rsidR="00E92DAF" w:rsidRPr="00C17B02">
        <w:rPr>
          <w:rFonts w:ascii="Nunito Sans" w:hAnsi="Nunito Sans" w:cs="Poppins"/>
          <w:sz w:val="20"/>
          <w:szCs w:val="20"/>
        </w:rPr>
        <w:t xml:space="preserve">POLSA udostępnia </w:t>
      </w:r>
      <w:r w:rsidR="00D816B7" w:rsidRPr="00C17B02">
        <w:rPr>
          <w:rFonts w:ascii="Nunito Sans" w:hAnsi="Nunito Sans" w:cs="Poppins"/>
          <w:sz w:val="20"/>
          <w:szCs w:val="20"/>
        </w:rPr>
        <w:t xml:space="preserve">bezpłatnie </w:t>
      </w:r>
      <w:r w:rsidR="00E92DAF" w:rsidRPr="00C17B02">
        <w:rPr>
          <w:rFonts w:ascii="Nunito Sans" w:hAnsi="Nunito Sans" w:cs="Poppins"/>
          <w:sz w:val="20"/>
          <w:szCs w:val="20"/>
        </w:rPr>
        <w:t>przestrzeń Stoiska</w:t>
      </w:r>
      <w:r w:rsidR="00FF3973" w:rsidRPr="00C17B02">
        <w:rPr>
          <w:rFonts w:ascii="Nunito Sans" w:hAnsi="Nunito Sans" w:cs="Poppins"/>
          <w:sz w:val="20"/>
          <w:szCs w:val="20"/>
        </w:rPr>
        <w:t xml:space="preserve"> POLSA </w:t>
      </w:r>
      <w:r w:rsidRPr="00C17B02">
        <w:rPr>
          <w:rFonts w:ascii="Nunito Sans" w:hAnsi="Nunito Sans" w:cs="Poppins"/>
          <w:sz w:val="20"/>
          <w:szCs w:val="20"/>
        </w:rPr>
        <w:t>przedstawicielom</w:t>
      </w:r>
      <w:r w:rsidR="00E92DAF" w:rsidRPr="00C17B02">
        <w:rPr>
          <w:rFonts w:ascii="Nunito Sans" w:hAnsi="Nunito Sans" w:cs="Poppins"/>
          <w:sz w:val="20"/>
          <w:szCs w:val="20"/>
        </w:rPr>
        <w:t xml:space="preserve"> </w:t>
      </w:r>
      <w:r w:rsidR="00090AD8" w:rsidRPr="00C17B02">
        <w:rPr>
          <w:rFonts w:ascii="Nunito Sans" w:hAnsi="Nunito Sans" w:cs="Poppins"/>
          <w:sz w:val="20"/>
          <w:szCs w:val="20"/>
        </w:rPr>
        <w:t>firm i jednostek badawczych działających w branży kosmicznej, zarejestrowanych na terytorium Polski</w:t>
      </w:r>
      <w:r w:rsidR="00E92DAF" w:rsidRPr="00C17B02">
        <w:rPr>
          <w:rFonts w:ascii="Nunito Sans" w:hAnsi="Nunito Sans" w:cs="Poppins"/>
          <w:sz w:val="20"/>
          <w:szCs w:val="20"/>
        </w:rPr>
        <w:t>.</w:t>
      </w:r>
    </w:p>
    <w:p w14:paraId="37EAF09E" w14:textId="77777777" w:rsidR="005A113E" w:rsidRDefault="00E92DAF" w:rsidP="00681408">
      <w:pPr>
        <w:pStyle w:val="Akapitzlist"/>
        <w:numPr>
          <w:ilvl w:val="0"/>
          <w:numId w:val="2"/>
        </w:numPr>
        <w:jc w:val="both"/>
        <w:rPr>
          <w:rFonts w:ascii="Nunito Sans" w:hAnsi="Nunito Sans" w:cs="Poppins"/>
          <w:sz w:val="20"/>
          <w:szCs w:val="20"/>
        </w:rPr>
      </w:pPr>
      <w:r w:rsidRPr="00C17B02">
        <w:rPr>
          <w:rFonts w:ascii="Nunito Sans" w:hAnsi="Nunito Sans" w:cs="Poppins"/>
          <w:sz w:val="20"/>
          <w:szCs w:val="20"/>
        </w:rPr>
        <w:t xml:space="preserve">Udział </w:t>
      </w:r>
      <w:r w:rsidR="009A3B60" w:rsidRPr="00C17B02">
        <w:rPr>
          <w:rFonts w:ascii="Nunito Sans" w:hAnsi="Nunito Sans" w:cs="Poppins"/>
          <w:sz w:val="20"/>
          <w:szCs w:val="20"/>
        </w:rPr>
        <w:t xml:space="preserve">Uczestnika targów </w:t>
      </w:r>
      <w:r w:rsidR="21726F94" w:rsidRPr="00C17B02">
        <w:rPr>
          <w:rFonts w:ascii="Nunito Sans" w:hAnsi="Nunito Sans" w:cs="Poppins"/>
          <w:sz w:val="20"/>
          <w:szCs w:val="20"/>
        </w:rPr>
        <w:t xml:space="preserve">w </w:t>
      </w:r>
      <w:r w:rsidR="00C17B02" w:rsidRPr="00C17B02">
        <w:rPr>
          <w:rFonts w:ascii="Nunito Sans" w:hAnsi="Nunito Sans" w:cs="Poppins"/>
          <w:sz w:val="20"/>
          <w:szCs w:val="20"/>
        </w:rPr>
        <w:t>IAC 2026</w:t>
      </w:r>
      <w:r w:rsidR="00FF3973" w:rsidRPr="00C17B02">
        <w:rPr>
          <w:rFonts w:ascii="Nunito Sans" w:hAnsi="Nunito Sans" w:cs="Poppins"/>
          <w:sz w:val="20"/>
          <w:szCs w:val="20"/>
        </w:rPr>
        <w:t xml:space="preserve"> </w:t>
      </w:r>
      <w:r w:rsidRPr="00C17B02">
        <w:rPr>
          <w:rFonts w:ascii="Nunito Sans" w:hAnsi="Nunito Sans" w:cs="Poppins"/>
          <w:sz w:val="20"/>
          <w:szCs w:val="20"/>
        </w:rPr>
        <w:t>oraz wszelkie koszty z nim związane finansowane są z jego własnych środków.</w:t>
      </w:r>
    </w:p>
    <w:p w14:paraId="22A1966D" w14:textId="43DB0E4A" w:rsidR="00E92DAF" w:rsidRPr="005A113E" w:rsidRDefault="005A113E" w:rsidP="00681408">
      <w:pPr>
        <w:pStyle w:val="Akapitzlist"/>
        <w:numPr>
          <w:ilvl w:val="0"/>
          <w:numId w:val="2"/>
        </w:numPr>
        <w:jc w:val="both"/>
        <w:rPr>
          <w:rFonts w:ascii="Nunito Sans" w:hAnsi="Nunito Sans" w:cs="Poppins"/>
          <w:sz w:val="20"/>
          <w:szCs w:val="20"/>
        </w:rPr>
      </w:pPr>
      <w:r w:rsidRPr="005A113E">
        <w:rPr>
          <w:rFonts w:ascii="Nunito Sans" w:hAnsi="Nunito Sans" w:cs="Poppins"/>
          <w:sz w:val="20"/>
          <w:szCs w:val="20"/>
        </w:rPr>
        <w:t xml:space="preserve">Uczestnik targów przyjmuje do wiadomości, że Stoisko </w:t>
      </w:r>
      <w:r w:rsidR="00BB35A7">
        <w:rPr>
          <w:rFonts w:ascii="Nunito Sans" w:hAnsi="Nunito Sans" w:cs="Poppins"/>
          <w:sz w:val="20"/>
          <w:szCs w:val="20"/>
        </w:rPr>
        <w:t>POLSA</w:t>
      </w:r>
      <w:r w:rsidR="00BB35A7" w:rsidRPr="005A113E">
        <w:rPr>
          <w:rFonts w:ascii="Nunito Sans" w:hAnsi="Nunito Sans" w:cs="Poppins"/>
          <w:sz w:val="20"/>
          <w:szCs w:val="20"/>
        </w:rPr>
        <w:t xml:space="preserve"> </w:t>
      </w:r>
      <w:r w:rsidRPr="005A113E">
        <w:rPr>
          <w:rFonts w:ascii="Nunito Sans" w:hAnsi="Nunito Sans" w:cs="Poppins"/>
          <w:sz w:val="20"/>
          <w:szCs w:val="20"/>
        </w:rPr>
        <w:t xml:space="preserve">oraz wydarzenie mogą być fotografowane, filmowane i relacjonowane w celach informacyjnych, promocyjnych, dokumentacyjnych, sprawozdawczych i archiwalnych związanych z działalnością POLSA. W </w:t>
      </w:r>
      <w:r w:rsidRPr="005A113E">
        <w:rPr>
          <w:rFonts w:ascii="Nunito Sans" w:hAnsi="Nunito Sans" w:cs="Poppins"/>
          <w:sz w:val="20"/>
          <w:szCs w:val="20"/>
        </w:rPr>
        <w:lastRenderedPageBreak/>
        <w:t>przypadku, gdy wykorzystanie wizerunku osoby reprezentującej Uczestnika targów będzie wymagało odrębnej zgody tej osoby, Uczestnik targów zobowiązuje się zapewnić uzyskanie wymaganych zgód przed przekazaniem POLSA materiałów lub udziałem tej osoby w działaniach promocyjnych wymagających takiej zgody</w:t>
      </w:r>
      <w:r w:rsidR="00BB35A7">
        <w:rPr>
          <w:rFonts w:ascii="Nunito Sans" w:hAnsi="Nunito Sans" w:cs="Poppins"/>
          <w:sz w:val="20"/>
          <w:szCs w:val="20"/>
        </w:rPr>
        <w:t>.</w:t>
      </w:r>
    </w:p>
    <w:p w14:paraId="68AA3DF1" w14:textId="77777777" w:rsidR="005A113E" w:rsidRDefault="005A113E" w:rsidP="00E92DAF">
      <w:pPr>
        <w:jc w:val="center"/>
        <w:rPr>
          <w:rFonts w:cs="Poppins"/>
          <w:b/>
          <w:sz w:val="20"/>
          <w:szCs w:val="20"/>
        </w:rPr>
      </w:pPr>
    </w:p>
    <w:p w14:paraId="5DDF83BF" w14:textId="16C397FB" w:rsidR="00E92DAF" w:rsidRPr="00C17B02" w:rsidRDefault="00E92DAF" w:rsidP="00E92DAF">
      <w:pPr>
        <w:jc w:val="center"/>
        <w:rPr>
          <w:rFonts w:cs="Poppins"/>
          <w:b/>
          <w:sz w:val="20"/>
          <w:szCs w:val="20"/>
        </w:rPr>
      </w:pPr>
      <w:r w:rsidRPr="00C17B02">
        <w:rPr>
          <w:rFonts w:cs="Poppins"/>
          <w:b/>
          <w:sz w:val="20"/>
          <w:szCs w:val="20"/>
        </w:rPr>
        <w:t xml:space="preserve">§ 3 </w:t>
      </w:r>
    </w:p>
    <w:p w14:paraId="60499FF3" w14:textId="05581B86" w:rsidR="00090AD8" w:rsidRPr="00C17B02" w:rsidRDefault="00090AD8" w:rsidP="00090AD8">
      <w:pPr>
        <w:jc w:val="center"/>
        <w:rPr>
          <w:rFonts w:cs="Poppins"/>
          <w:b/>
          <w:bCs/>
          <w:sz w:val="20"/>
          <w:szCs w:val="20"/>
        </w:rPr>
      </w:pPr>
      <w:r w:rsidRPr="00C17B02">
        <w:rPr>
          <w:rFonts w:cs="Poppins"/>
          <w:b/>
          <w:bCs/>
          <w:sz w:val="20"/>
          <w:szCs w:val="20"/>
        </w:rPr>
        <w:t xml:space="preserve">Zgłoszenia </w:t>
      </w:r>
    </w:p>
    <w:p w14:paraId="36A1C526" w14:textId="77777777" w:rsidR="00C44B87" w:rsidRPr="00C17B02" w:rsidRDefault="00C44B87" w:rsidP="00090AD8">
      <w:pPr>
        <w:jc w:val="center"/>
        <w:rPr>
          <w:rFonts w:cs="Poppins"/>
          <w:b/>
          <w:bCs/>
          <w:sz w:val="20"/>
          <w:szCs w:val="20"/>
        </w:rPr>
      </w:pPr>
    </w:p>
    <w:p w14:paraId="7E45DDA4" w14:textId="344E695F" w:rsidR="00090AD8" w:rsidRPr="00C17B02" w:rsidRDefault="00090AD8" w:rsidP="008D32E9">
      <w:pPr>
        <w:numPr>
          <w:ilvl w:val="0"/>
          <w:numId w:val="3"/>
        </w:numPr>
        <w:spacing w:line="240" w:lineRule="auto"/>
        <w:ind w:left="709"/>
        <w:contextualSpacing/>
        <w:rPr>
          <w:rFonts w:eastAsia="Times New Roman" w:cs="Poppins"/>
          <w:sz w:val="20"/>
          <w:szCs w:val="20"/>
          <w:lang w:eastAsia="pl-PL"/>
        </w:rPr>
      </w:pPr>
      <w:r w:rsidRPr="00C17B02">
        <w:rPr>
          <w:rFonts w:eastAsia="Times New Roman" w:cs="Poppins"/>
          <w:sz w:val="20"/>
          <w:szCs w:val="20"/>
          <w:lang w:eastAsia="pl-PL"/>
        </w:rPr>
        <w:t>Zgłoszenia</w:t>
      </w:r>
      <w:r w:rsidR="00F13A33" w:rsidRPr="00C17B02">
        <w:rPr>
          <w:rFonts w:eastAsia="Times New Roman" w:cs="Poppins"/>
          <w:sz w:val="20"/>
          <w:szCs w:val="20"/>
          <w:lang w:eastAsia="pl-PL"/>
        </w:rPr>
        <w:t xml:space="preserve"> </w:t>
      </w:r>
      <w:r w:rsidRPr="00C17B02">
        <w:rPr>
          <w:rFonts w:eastAsia="Times New Roman" w:cs="Poppins"/>
          <w:sz w:val="20"/>
          <w:szCs w:val="20"/>
          <w:lang w:eastAsia="pl-PL"/>
        </w:rPr>
        <w:t xml:space="preserve">należy przesyłać w terminie od </w:t>
      </w:r>
      <w:r w:rsidR="00DE3A97">
        <w:rPr>
          <w:rFonts w:eastAsia="Times New Roman" w:cs="Poppins"/>
          <w:sz w:val="20"/>
          <w:szCs w:val="20"/>
          <w:lang w:eastAsia="pl-PL"/>
        </w:rPr>
        <w:t xml:space="preserve">4.09.2026 r. </w:t>
      </w:r>
      <w:r w:rsidRPr="00C17B02">
        <w:rPr>
          <w:rFonts w:eastAsia="Times New Roman" w:cs="Poppins"/>
          <w:sz w:val="20"/>
          <w:szCs w:val="20"/>
          <w:lang w:eastAsia="pl-PL"/>
        </w:rPr>
        <w:t xml:space="preserve"> do </w:t>
      </w:r>
      <w:r w:rsidR="000B5849">
        <w:rPr>
          <w:rFonts w:eastAsia="Times New Roman" w:cs="Poppins"/>
          <w:sz w:val="20"/>
          <w:szCs w:val="20"/>
          <w:lang w:eastAsia="pl-PL"/>
        </w:rPr>
        <w:t>18.09.2026 r. z</w:t>
      </w:r>
      <w:r w:rsidRPr="00C17B02">
        <w:rPr>
          <w:rFonts w:eastAsia="Times New Roman" w:cs="Poppins"/>
          <w:sz w:val="20"/>
          <w:szCs w:val="20"/>
          <w:lang w:eastAsia="pl-PL"/>
        </w:rPr>
        <w:t>a pomocą formularza dostępnego na stronie POLSA.</w:t>
      </w:r>
      <w:r w:rsidR="00F13A33" w:rsidRPr="00C17B02">
        <w:rPr>
          <w:rFonts w:eastAsia="Times New Roman" w:cs="Poppins"/>
          <w:sz w:val="20"/>
          <w:szCs w:val="20"/>
          <w:lang w:eastAsia="pl-PL"/>
        </w:rPr>
        <w:tab/>
      </w:r>
    </w:p>
    <w:p w14:paraId="2336AE16" w14:textId="2A522356" w:rsidR="00B479BB" w:rsidRPr="00C17B02" w:rsidRDefault="00A92A4B" w:rsidP="00EA75E2">
      <w:pPr>
        <w:numPr>
          <w:ilvl w:val="0"/>
          <w:numId w:val="3"/>
        </w:numPr>
        <w:spacing w:line="240" w:lineRule="auto"/>
        <w:contextualSpacing/>
        <w:rPr>
          <w:rFonts w:eastAsia="Times New Roman" w:cs="Poppins"/>
          <w:sz w:val="20"/>
          <w:szCs w:val="20"/>
          <w:lang w:eastAsia="pl-PL"/>
        </w:rPr>
      </w:pPr>
      <w:r w:rsidRPr="00C17B02">
        <w:rPr>
          <w:rFonts w:eastAsia="Times New Roman" w:cs="Poppins"/>
          <w:sz w:val="20"/>
          <w:szCs w:val="20"/>
          <w:lang w:eastAsia="pl-PL"/>
        </w:rPr>
        <w:t>Forma zgłoszenia może obejmować</w:t>
      </w:r>
      <w:r w:rsidR="00EA75E2" w:rsidRPr="00C17B02">
        <w:rPr>
          <w:rFonts w:eastAsia="Times New Roman" w:cs="Poppins"/>
          <w:sz w:val="20"/>
          <w:szCs w:val="20"/>
          <w:lang w:eastAsia="pl-PL"/>
        </w:rPr>
        <w:t>: eksponat/model fizyczny</w:t>
      </w:r>
      <w:r w:rsidR="008D32E9" w:rsidRPr="00C17B02">
        <w:rPr>
          <w:rFonts w:eastAsia="Times New Roman" w:cs="Poppins"/>
          <w:sz w:val="20"/>
          <w:szCs w:val="20"/>
          <w:lang w:eastAsia="pl-PL"/>
        </w:rPr>
        <w:t>,</w:t>
      </w:r>
      <w:r w:rsidR="00EA75E2" w:rsidRPr="00C17B02">
        <w:rPr>
          <w:rFonts w:eastAsia="Times New Roman" w:cs="Poppins"/>
          <w:sz w:val="20"/>
          <w:szCs w:val="20"/>
          <w:lang w:eastAsia="pl-PL"/>
        </w:rPr>
        <w:t xml:space="preserve"> prezentację multimedialn</w:t>
      </w:r>
      <w:r w:rsidR="00C41310" w:rsidRPr="00C17B02">
        <w:rPr>
          <w:rFonts w:eastAsia="Times New Roman" w:cs="Poppins"/>
          <w:sz w:val="20"/>
          <w:szCs w:val="20"/>
          <w:lang w:eastAsia="pl-PL"/>
        </w:rPr>
        <w:t>ą</w:t>
      </w:r>
      <w:r w:rsidR="008D32E9" w:rsidRPr="00C17B02">
        <w:rPr>
          <w:rFonts w:eastAsia="Times New Roman" w:cs="Poppins"/>
          <w:sz w:val="20"/>
          <w:szCs w:val="20"/>
          <w:lang w:eastAsia="pl-PL"/>
        </w:rPr>
        <w:t>,</w:t>
      </w:r>
      <w:r w:rsidR="00EA75E2" w:rsidRPr="00C17B02">
        <w:rPr>
          <w:rFonts w:eastAsia="Times New Roman" w:cs="Poppins"/>
          <w:sz w:val="20"/>
          <w:szCs w:val="20"/>
          <w:lang w:eastAsia="pl-PL"/>
        </w:rPr>
        <w:t xml:space="preserve"> </w:t>
      </w:r>
      <w:r w:rsidR="008D32E9" w:rsidRPr="00C17B02">
        <w:rPr>
          <w:rFonts w:eastAsia="Times New Roman" w:cs="Poppins"/>
          <w:sz w:val="20"/>
          <w:szCs w:val="20"/>
          <w:lang w:eastAsia="pl-PL"/>
        </w:rPr>
        <w:t>materiały audiowizualne,</w:t>
      </w:r>
      <w:r w:rsidR="00EA75E2" w:rsidRPr="00C17B02">
        <w:rPr>
          <w:rFonts w:eastAsia="Times New Roman" w:cs="Poppins"/>
          <w:sz w:val="20"/>
          <w:szCs w:val="20"/>
          <w:lang w:eastAsia="pl-PL"/>
        </w:rPr>
        <w:t xml:space="preserve"> stanowisko demonstracyjne</w:t>
      </w:r>
      <w:r w:rsidR="008D32E9" w:rsidRPr="00C17B02">
        <w:rPr>
          <w:rFonts w:eastAsia="Times New Roman" w:cs="Poppins"/>
          <w:sz w:val="20"/>
          <w:szCs w:val="20"/>
          <w:lang w:eastAsia="pl-PL"/>
        </w:rPr>
        <w:t>,</w:t>
      </w:r>
      <w:r w:rsidR="00EA75E2" w:rsidRPr="00C17B02">
        <w:rPr>
          <w:rFonts w:eastAsia="Times New Roman" w:cs="Poppins"/>
          <w:sz w:val="20"/>
          <w:szCs w:val="20"/>
          <w:lang w:eastAsia="pl-PL"/>
        </w:rPr>
        <w:t xml:space="preserve"> ulotki/broszury</w:t>
      </w:r>
      <w:r w:rsidR="008D32E9" w:rsidRPr="00C17B02">
        <w:rPr>
          <w:rFonts w:eastAsia="Times New Roman" w:cs="Poppins"/>
          <w:sz w:val="20"/>
          <w:szCs w:val="20"/>
          <w:lang w:eastAsia="pl-PL"/>
        </w:rPr>
        <w:t>.</w:t>
      </w:r>
    </w:p>
    <w:p w14:paraId="364A32A1" w14:textId="77777777" w:rsidR="000F3BD6" w:rsidRPr="00C17B02" w:rsidRDefault="000F3BD6" w:rsidP="002174E5">
      <w:pPr>
        <w:pStyle w:val="Akapitzlist"/>
        <w:numPr>
          <w:ilvl w:val="0"/>
          <w:numId w:val="3"/>
        </w:numPr>
        <w:rPr>
          <w:rFonts w:ascii="Nunito Sans" w:eastAsia="Times New Roman" w:hAnsi="Nunito Sans" w:cs="Poppins"/>
          <w:sz w:val="20"/>
          <w:szCs w:val="20"/>
          <w:lang w:eastAsia="pl-PL"/>
        </w:rPr>
      </w:pPr>
      <w:r w:rsidRPr="00C17B02">
        <w:rPr>
          <w:rFonts w:ascii="Nunito Sans" w:eastAsia="Times New Roman" w:hAnsi="Nunito Sans" w:cs="Poppins"/>
          <w:sz w:val="20"/>
          <w:szCs w:val="20"/>
          <w:lang w:eastAsia="pl-PL"/>
        </w:rPr>
        <w:t>W przypadku dużej liczby zgłoszeń:</w:t>
      </w:r>
    </w:p>
    <w:p w14:paraId="4254C171" w14:textId="0B91D484" w:rsidR="002174E5" w:rsidRPr="00C17B02" w:rsidRDefault="000F3BD6" w:rsidP="000F3BD6">
      <w:pPr>
        <w:pStyle w:val="Akapitzlist"/>
        <w:numPr>
          <w:ilvl w:val="1"/>
          <w:numId w:val="3"/>
        </w:numPr>
        <w:rPr>
          <w:rFonts w:ascii="Nunito Sans" w:eastAsia="Times New Roman" w:hAnsi="Nunito Sans" w:cs="Poppins"/>
          <w:sz w:val="20"/>
          <w:szCs w:val="20"/>
          <w:lang w:eastAsia="pl-PL"/>
        </w:rPr>
      </w:pPr>
      <w:r w:rsidRPr="00C17B02">
        <w:rPr>
          <w:rFonts w:ascii="Nunito Sans" w:eastAsia="Times New Roman" w:hAnsi="Nunito Sans" w:cs="Poppins"/>
          <w:sz w:val="20"/>
          <w:szCs w:val="20"/>
          <w:lang w:eastAsia="pl-PL"/>
        </w:rPr>
        <w:t>o</w:t>
      </w:r>
      <w:r w:rsidR="002174E5" w:rsidRPr="00C17B02">
        <w:rPr>
          <w:rFonts w:ascii="Nunito Sans" w:eastAsia="Times New Roman" w:hAnsi="Nunito Sans" w:cs="Poppins"/>
          <w:sz w:val="20"/>
          <w:szCs w:val="20"/>
          <w:lang w:eastAsia="pl-PL"/>
        </w:rPr>
        <w:t>rganizator może limitować liczbę zgłoszeń od jednego podmiotu (np. jeden eksponat/technologia)</w:t>
      </w:r>
      <w:r w:rsidR="00042852" w:rsidRPr="00C17B02">
        <w:rPr>
          <w:rFonts w:ascii="Nunito Sans" w:eastAsia="Times New Roman" w:hAnsi="Nunito Sans" w:cs="Poppins"/>
          <w:sz w:val="20"/>
          <w:szCs w:val="20"/>
          <w:lang w:eastAsia="pl-PL"/>
        </w:rPr>
        <w:t>,</w:t>
      </w:r>
    </w:p>
    <w:p w14:paraId="4DC473D6" w14:textId="6E5FF106" w:rsidR="002174E5" w:rsidRPr="00C17B02" w:rsidRDefault="000F3BD6" w:rsidP="00F95E9A">
      <w:pPr>
        <w:pStyle w:val="Akapitzlist"/>
        <w:numPr>
          <w:ilvl w:val="1"/>
          <w:numId w:val="3"/>
        </w:numPr>
        <w:spacing w:after="0"/>
        <w:ind w:left="1434" w:hanging="357"/>
        <w:contextualSpacing w:val="0"/>
        <w:rPr>
          <w:rFonts w:ascii="Nunito Sans" w:eastAsia="Times New Roman" w:hAnsi="Nunito Sans" w:cs="Poppins"/>
          <w:sz w:val="20"/>
          <w:szCs w:val="20"/>
          <w:lang w:eastAsia="pl-PL"/>
        </w:rPr>
      </w:pPr>
      <w:r w:rsidRPr="00C17B02">
        <w:rPr>
          <w:rFonts w:ascii="Nunito Sans" w:eastAsia="Times New Roman" w:hAnsi="Nunito Sans" w:cs="Poppins"/>
          <w:sz w:val="20"/>
          <w:szCs w:val="20"/>
          <w:lang w:eastAsia="pl-PL"/>
        </w:rPr>
        <w:t>organizator może zastosować system rotacyjny lub proporcjonalny podział powierzchni.</w:t>
      </w:r>
    </w:p>
    <w:p w14:paraId="4E4978F9" w14:textId="77777777" w:rsidR="00090AD8" w:rsidRPr="00C17B02" w:rsidRDefault="00090AD8" w:rsidP="00090AD8">
      <w:pPr>
        <w:rPr>
          <w:rFonts w:cs="Poppins"/>
          <w:b/>
          <w:sz w:val="20"/>
          <w:szCs w:val="20"/>
        </w:rPr>
      </w:pPr>
    </w:p>
    <w:p w14:paraId="373835B2" w14:textId="085DCCEC" w:rsidR="00090AD8" w:rsidRPr="00C17B02" w:rsidRDefault="00090AD8" w:rsidP="00351355">
      <w:pPr>
        <w:jc w:val="center"/>
        <w:rPr>
          <w:rFonts w:cs="Poppins"/>
          <w:b/>
          <w:sz w:val="20"/>
          <w:szCs w:val="20"/>
        </w:rPr>
      </w:pPr>
      <w:r w:rsidRPr="00C17B02">
        <w:rPr>
          <w:rFonts w:cs="Poppins"/>
          <w:b/>
          <w:sz w:val="20"/>
          <w:szCs w:val="20"/>
        </w:rPr>
        <w:t>§ 4</w:t>
      </w:r>
    </w:p>
    <w:p w14:paraId="3CA20AB2" w14:textId="77777777" w:rsidR="00090AD8" w:rsidRPr="00C17B02" w:rsidRDefault="00090AD8" w:rsidP="00351355">
      <w:pPr>
        <w:spacing w:line="240" w:lineRule="auto"/>
        <w:ind w:left="284"/>
        <w:contextualSpacing/>
        <w:rPr>
          <w:rFonts w:eastAsia="Times New Roman" w:cs="Poppins"/>
          <w:sz w:val="20"/>
          <w:szCs w:val="20"/>
          <w:lang w:eastAsia="pl-PL"/>
        </w:rPr>
      </w:pPr>
    </w:p>
    <w:p w14:paraId="62CE14B8" w14:textId="69C1705F" w:rsidR="00E92DAF" w:rsidRPr="00C17B02" w:rsidRDefault="00E92DAF" w:rsidP="00E92DAF">
      <w:pPr>
        <w:jc w:val="center"/>
        <w:rPr>
          <w:rFonts w:cs="Poppins"/>
          <w:b/>
          <w:sz w:val="20"/>
          <w:szCs w:val="20"/>
        </w:rPr>
      </w:pPr>
      <w:r w:rsidRPr="00C17B02">
        <w:rPr>
          <w:rFonts w:cs="Poppins"/>
          <w:b/>
          <w:sz w:val="20"/>
          <w:szCs w:val="20"/>
        </w:rPr>
        <w:t xml:space="preserve">Zasady korzystania z przestrzeni Stoiska </w:t>
      </w:r>
      <w:r w:rsidR="00042852" w:rsidRPr="00C17B02">
        <w:rPr>
          <w:rFonts w:cs="Poppins"/>
          <w:b/>
          <w:sz w:val="20"/>
          <w:szCs w:val="20"/>
        </w:rPr>
        <w:t>POLSA</w:t>
      </w:r>
    </w:p>
    <w:p w14:paraId="2CA26817" w14:textId="77777777" w:rsidR="00E92DAF" w:rsidRPr="00C17B02" w:rsidRDefault="00E92DAF" w:rsidP="00E92DAF">
      <w:pPr>
        <w:jc w:val="center"/>
        <w:rPr>
          <w:rFonts w:cs="Poppins"/>
          <w:b/>
          <w:sz w:val="20"/>
          <w:szCs w:val="20"/>
        </w:rPr>
      </w:pPr>
    </w:p>
    <w:p w14:paraId="16FDCAFC" w14:textId="77777777" w:rsidR="00E92DAF" w:rsidRPr="00C17B02" w:rsidRDefault="00E92DAF" w:rsidP="00351355">
      <w:pPr>
        <w:numPr>
          <w:ilvl w:val="0"/>
          <w:numId w:val="9"/>
        </w:numPr>
        <w:spacing w:line="240" w:lineRule="auto"/>
        <w:contextualSpacing/>
        <w:rPr>
          <w:rFonts w:eastAsia="Times New Roman" w:cs="Poppins"/>
          <w:sz w:val="20"/>
          <w:szCs w:val="20"/>
          <w:lang w:eastAsia="pl-PL"/>
        </w:rPr>
      </w:pPr>
      <w:r w:rsidRPr="00C17B02">
        <w:rPr>
          <w:rFonts w:eastAsia="Times New Roman" w:cs="Poppins"/>
          <w:sz w:val="20"/>
          <w:szCs w:val="20"/>
          <w:lang w:eastAsia="pl-PL"/>
        </w:rPr>
        <w:t>Uczestnik targów zobowiązany jest do:</w:t>
      </w:r>
    </w:p>
    <w:p w14:paraId="2160EDDB" w14:textId="77777777" w:rsidR="00E92DAF" w:rsidRPr="00C17B02" w:rsidRDefault="00E92DAF" w:rsidP="00E92DAF">
      <w:pPr>
        <w:pStyle w:val="Akapitzlist"/>
        <w:numPr>
          <w:ilvl w:val="1"/>
          <w:numId w:val="4"/>
        </w:numPr>
        <w:spacing w:after="0" w:line="240" w:lineRule="auto"/>
        <w:ind w:left="993" w:hanging="284"/>
        <w:jc w:val="both"/>
        <w:rPr>
          <w:rFonts w:ascii="Nunito Sans" w:hAnsi="Nunito Sans" w:cs="Poppins"/>
          <w:sz w:val="20"/>
          <w:szCs w:val="20"/>
        </w:rPr>
      </w:pPr>
      <w:r w:rsidRPr="00C17B02">
        <w:rPr>
          <w:rFonts w:ascii="Nunito Sans" w:hAnsi="Nunito Sans" w:cs="Poppins"/>
          <w:sz w:val="20"/>
          <w:szCs w:val="20"/>
        </w:rPr>
        <w:t>zapoznania się z niniejszym Regulaminem i jego przestrzegania,</w:t>
      </w:r>
    </w:p>
    <w:p w14:paraId="1E91A8E7" w14:textId="77777777" w:rsidR="00E92DAF" w:rsidRPr="00C17B02" w:rsidRDefault="00E92DAF" w:rsidP="00E92DAF">
      <w:pPr>
        <w:pStyle w:val="Akapitzlist"/>
        <w:numPr>
          <w:ilvl w:val="1"/>
          <w:numId w:val="4"/>
        </w:numPr>
        <w:spacing w:after="0" w:line="240" w:lineRule="auto"/>
        <w:ind w:left="993" w:hanging="284"/>
        <w:jc w:val="both"/>
        <w:rPr>
          <w:rFonts w:ascii="Nunito Sans" w:hAnsi="Nunito Sans" w:cs="Poppins"/>
          <w:sz w:val="20"/>
          <w:szCs w:val="20"/>
        </w:rPr>
      </w:pPr>
      <w:r w:rsidRPr="00C17B02">
        <w:rPr>
          <w:rFonts w:ascii="Nunito Sans" w:hAnsi="Nunito Sans" w:cs="Poppins"/>
          <w:sz w:val="20"/>
          <w:szCs w:val="20"/>
        </w:rPr>
        <w:t>zachowania zasad bezpieczeństwa i porządku, określonych przez Organizatora targów,</w:t>
      </w:r>
    </w:p>
    <w:p w14:paraId="55095E30" w14:textId="77777777" w:rsidR="00E92DAF" w:rsidRPr="00C17B02" w:rsidRDefault="00E92DAF" w:rsidP="00E92DAF">
      <w:pPr>
        <w:pStyle w:val="Akapitzlist"/>
        <w:numPr>
          <w:ilvl w:val="1"/>
          <w:numId w:val="4"/>
        </w:numPr>
        <w:spacing w:after="0" w:line="240" w:lineRule="auto"/>
        <w:ind w:left="993" w:hanging="284"/>
        <w:jc w:val="both"/>
        <w:rPr>
          <w:rFonts w:ascii="Nunito Sans" w:hAnsi="Nunito Sans" w:cs="Poppins"/>
          <w:sz w:val="20"/>
          <w:szCs w:val="20"/>
        </w:rPr>
      </w:pPr>
      <w:r w:rsidRPr="00C17B02">
        <w:rPr>
          <w:rFonts w:ascii="Nunito Sans" w:hAnsi="Nunito Sans" w:cs="Poppins"/>
          <w:sz w:val="20"/>
          <w:szCs w:val="20"/>
        </w:rPr>
        <w:t>dbania o porządek i czystość na stoisku w ramach swoich aktywności oraz w ramach korzystania ze wspólnych przestrzeni stoiska,</w:t>
      </w:r>
    </w:p>
    <w:p w14:paraId="636F4116" w14:textId="02664FA2" w:rsidR="00E92DAF" w:rsidRPr="00C17B02" w:rsidRDefault="00E92DAF" w:rsidP="00E92DAF">
      <w:pPr>
        <w:pStyle w:val="Akapitzlist"/>
        <w:numPr>
          <w:ilvl w:val="1"/>
          <w:numId w:val="4"/>
        </w:numPr>
        <w:spacing w:after="0" w:line="240" w:lineRule="auto"/>
        <w:ind w:left="993" w:hanging="284"/>
        <w:jc w:val="both"/>
        <w:rPr>
          <w:rFonts w:ascii="Nunito Sans" w:hAnsi="Nunito Sans" w:cs="Poppins"/>
          <w:sz w:val="20"/>
          <w:szCs w:val="20"/>
        </w:rPr>
      </w:pPr>
      <w:r w:rsidRPr="00C17B02">
        <w:rPr>
          <w:rFonts w:ascii="Nunito Sans" w:hAnsi="Nunito Sans" w:cs="Poppins"/>
          <w:sz w:val="20"/>
          <w:szCs w:val="20"/>
        </w:rPr>
        <w:t>bezzwłocznego zgłoszenia przedstawicielowi POLSA obecnemu na miejscu</w:t>
      </w:r>
      <w:r w:rsidR="1F00B498" w:rsidRPr="00C17B02">
        <w:rPr>
          <w:rFonts w:ascii="Nunito Sans" w:hAnsi="Nunito Sans" w:cs="Poppins"/>
          <w:sz w:val="20"/>
          <w:szCs w:val="20"/>
        </w:rPr>
        <w:t>,</w:t>
      </w:r>
      <w:r w:rsidRPr="00C17B02">
        <w:rPr>
          <w:rFonts w:ascii="Nunito Sans" w:hAnsi="Nunito Sans" w:cs="Poppins"/>
          <w:sz w:val="20"/>
          <w:szCs w:val="20"/>
        </w:rPr>
        <w:t xml:space="preserve"> każdego uszkodzenia wyposażenia Stoiska </w:t>
      </w:r>
      <w:r w:rsidR="00FF3973" w:rsidRPr="00C17B02">
        <w:rPr>
          <w:rFonts w:ascii="Nunito Sans" w:hAnsi="Nunito Sans" w:cs="Poppins"/>
          <w:sz w:val="20"/>
          <w:szCs w:val="20"/>
        </w:rPr>
        <w:t>POLSA</w:t>
      </w:r>
      <w:r w:rsidRPr="00C17B02">
        <w:rPr>
          <w:rFonts w:ascii="Nunito Sans" w:hAnsi="Nunito Sans" w:cs="Poppins"/>
          <w:sz w:val="20"/>
          <w:szCs w:val="20"/>
        </w:rPr>
        <w:t xml:space="preserve"> oraz pokrycia wszystkich kosztów związanych z zaistniałymi zniszczeniami.</w:t>
      </w:r>
    </w:p>
    <w:p w14:paraId="3E20C72D" w14:textId="213D83A2" w:rsidR="00E92DAF" w:rsidRPr="00C17B02" w:rsidRDefault="00E92DAF" w:rsidP="00351355">
      <w:pPr>
        <w:numPr>
          <w:ilvl w:val="0"/>
          <w:numId w:val="9"/>
        </w:numPr>
        <w:spacing w:line="240" w:lineRule="auto"/>
        <w:contextualSpacing/>
        <w:rPr>
          <w:rFonts w:cs="Poppins"/>
          <w:sz w:val="20"/>
          <w:szCs w:val="20"/>
        </w:rPr>
      </w:pPr>
      <w:r w:rsidRPr="00C17B02">
        <w:rPr>
          <w:rFonts w:cs="Poppins"/>
          <w:sz w:val="20"/>
          <w:szCs w:val="20"/>
        </w:rPr>
        <w:t xml:space="preserve">Stoisko </w:t>
      </w:r>
      <w:r w:rsidR="00FF3973" w:rsidRPr="00C17B02">
        <w:rPr>
          <w:rFonts w:cs="Poppins"/>
          <w:sz w:val="20"/>
          <w:szCs w:val="20"/>
        </w:rPr>
        <w:t>POLSA</w:t>
      </w:r>
      <w:r w:rsidRPr="00C17B02">
        <w:rPr>
          <w:rFonts w:cs="Poppins"/>
          <w:sz w:val="20"/>
          <w:szCs w:val="20"/>
        </w:rPr>
        <w:t xml:space="preserve"> udostępniane jest Uczestnikom targów na okres trwania wydarzenia</w:t>
      </w:r>
      <w:r w:rsidR="6F987CFE" w:rsidRPr="00C17B02">
        <w:rPr>
          <w:rFonts w:cs="Poppins"/>
          <w:sz w:val="20"/>
          <w:szCs w:val="20"/>
        </w:rPr>
        <w:t xml:space="preserve"> i</w:t>
      </w:r>
      <w:r w:rsidR="00724238" w:rsidRPr="00C17B02">
        <w:rPr>
          <w:rFonts w:cs="Poppins"/>
          <w:sz w:val="20"/>
          <w:szCs w:val="20"/>
        </w:rPr>
        <w:t> </w:t>
      </w:r>
      <w:r w:rsidR="6F987CFE" w:rsidRPr="00C17B02">
        <w:rPr>
          <w:rFonts w:cs="Poppins"/>
          <w:sz w:val="20"/>
          <w:szCs w:val="20"/>
        </w:rPr>
        <w:t>w uzgodnieniu z obecnymi na miejscu pracownikami POLSA</w:t>
      </w:r>
      <w:r w:rsidRPr="00C17B02">
        <w:rPr>
          <w:rFonts w:cs="Poppins"/>
          <w:sz w:val="20"/>
          <w:szCs w:val="20"/>
        </w:rPr>
        <w:t xml:space="preserve">. Ponadto istnieje możliwość korzystania z przestrzeni takich jak: ekspozytory na materiały drukowane, gabloty lub podesty na eksponaty, przestrzeń spotkań wyposażona w stoliki i krzesła oraz VIP </w:t>
      </w:r>
      <w:proofErr w:type="spellStart"/>
      <w:r w:rsidRPr="00C17B02">
        <w:rPr>
          <w:rFonts w:cs="Poppins"/>
          <w:sz w:val="20"/>
          <w:szCs w:val="20"/>
        </w:rPr>
        <w:t>room</w:t>
      </w:r>
      <w:proofErr w:type="spellEnd"/>
      <w:r w:rsidRPr="00C17B02">
        <w:rPr>
          <w:rFonts w:cs="Poppins"/>
          <w:sz w:val="20"/>
          <w:szCs w:val="20"/>
        </w:rPr>
        <w:t>. Przestrzenie te są udostępniane po wcześniejszym zgłoszeniu</w:t>
      </w:r>
      <w:r w:rsidR="6F692A8D" w:rsidRPr="00C17B02">
        <w:rPr>
          <w:rFonts w:cs="Poppins"/>
          <w:sz w:val="20"/>
          <w:szCs w:val="20"/>
        </w:rPr>
        <w:t xml:space="preserve"> pracownikowi POLSA i</w:t>
      </w:r>
      <w:r w:rsidR="00724238" w:rsidRPr="00C17B02">
        <w:rPr>
          <w:rFonts w:cs="Poppins"/>
          <w:sz w:val="20"/>
          <w:szCs w:val="20"/>
        </w:rPr>
        <w:t> </w:t>
      </w:r>
      <w:r w:rsidR="6F692A8D" w:rsidRPr="00C17B02">
        <w:rPr>
          <w:rFonts w:cs="Poppins"/>
          <w:sz w:val="20"/>
          <w:szCs w:val="20"/>
        </w:rPr>
        <w:t>uzyskaniu potwierdzenia rezerwacji</w:t>
      </w:r>
      <w:r w:rsidRPr="00C17B02">
        <w:rPr>
          <w:rFonts w:cs="Poppins"/>
          <w:sz w:val="20"/>
          <w:szCs w:val="20"/>
        </w:rPr>
        <w:t xml:space="preserve"> na określony czas</w:t>
      </w:r>
      <w:r w:rsidR="4B7A3AE1" w:rsidRPr="00C17B02">
        <w:rPr>
          <w:rFonts w:cs="Poppins"/>
          <w:sz w:val="20"/>
          <w:szCs w:val="20"/>
        </w:rPr>
        <w:t>.</w:t>
      </w:r>
    </w:p>
    <w:p w14:paraId="4F43C4C5" w14:textId="77777777" w:rsidR="00E92DAF" w:rsidRPr="00C17B02" w:rsidRDefault="00E92DAF" w:rsidP="00351355">
      <w:pPr>
        <w:numPr>
          <w:ilvl w:val="0"/>
          <w:numId w:val="9"/>
        </w:numPr>
        <w:spacing w:line="240" w:lineRule="auto"/>
        <w:contextualSpacing/>
        <w:rPr>
          <w:rFonts w:cs="Poppins"/>
          <w:sz w:val="20"/>
          <w:szCs w:val="20"/>
        </w:rPr>
      </w:pPr>
      <w:r w:rsidRPr="00C17B02">
        <w:rPr>
          <w:rFonts w:cs="Poppins"/>
          <w:sz w:val="20"/>
          <w:szCs w:val="20"/>
        </w:rPr>
        <w:t>Uczestnik targów świadomy faktu, iż powierzchnia wystawiennicza jest wykorzystywana przez inne podmioty, zobowiązuje się do prezentacji swojej oferty w sposób nie kolidujący z prawami innych użytkowników.</w:t>
      </w:r>
    </w:p>
    <w:p w14:paraId="4507DCFE" w14:textId="2A81B569" w:rsidR="00E92DAF" w:rsidRPr="00C17B02" w:rsidRDefault="009A3B60" w:rsidP="00351355">
      <w:pPr>
        <w:numPr>
          <w:ilvl w:val="0"/>
          <w:numId w:val="9"/>
        </w:numPr>
        <w:spacing w:line="240" w:lineRule="auto"/>
        <w:contextualSpacing/>
        <w:rPr>
          <w:rFonts w:cs="Poppins"/>
          <w:sz w:val="20"/>
          <w:szCs w:val="20"/>
        </w:rPr>
      </w:pPr>
      <w:r w:rsidRPr="00C17B02">
        <w:rPr>
          <w:rFonts w:cs="Poppins"/>
          <w:sz w:val="20"/>
          <w:szCs w:val="20"/>
        </w:rPr>
        <w:t>Uczestnik targów</w:t>
      </w:r>
      <w:r w:rsidR="00E92DAF" w:rsidRPr="00C17B02">
        <w:rPr>
          <w:rFonts w:cs="Poppins"/>
          <w:sz w:val="20"/>
          <w:szCs w:val="20"/>
        </w:rPr>
        <w:t xml:space="preserve"> zobowiązany jest do uprzątnięcia przestrzeni z których korzystał, każdorazowo po ich użytkowaniu.</w:t>
      </w:r>
    </w:p>
    <w:p w14:paraId="59B5E8D8" w14:textId="54E3E623" w:rsidR="00E92DAF" w:rsidRPr="00C17B02" w:rsidRDefault="00E92DAF" w:rsidP="00351355">
      <w:pPr>
        <w:numPr>
          <w:ilvl w:val="0"/>
          <w:numId w:val="9"/>
        </w:numPr>
        <w:spacing w:line="240" w:lineRule="auto"/>
        <w:contextualSpacing/>
        <w:rPr>
          <w:rFonts w:cs="Poppins"/>
          <w:sz w:val="20"/>
          <w:szCs w:val="20"/>
        </w:rPr>
      </w:pPr>
      <w:r w:rsidRPr="00C17B02">
        <w:rPr>
          <w:rFonts w:cs="Poppins"/>
          <w:sz w:val="20"/>
          <w:szCs w:val="20"/>
        </w:rPr>
        <w:t xml:space="preserve">Obiektów znajdujących się na Stoisku </w:t>
      </w:r>
      <w:r w:rsidR="00FF3973" w:rsidRPr="00C17B02">
        <w:rPr>
          <w:rFonts w:cs="Poppins"/>
          <w:sz w:val="20"/>
          <w:szCs w:val="20"/>
        </w:rPr>
        <w:t>POLSA</w:t>
      </w:r>
      <w:r w:rsidRPr="00C17B02">
        <w:rPr>
          <w:rFonts w:cs="Poppins"/>
          <w:sz w:val="20"/>
          <w:szCs w:val="20"/>
        </w:rPr>
        <w:t xml:space="preserve"> nie można w żaden sposób strukturalnie zmieniać ani uszkodzić, np. poprzez oklejanie taśmą klejąca, malowanie, wiercenie itp.</w:t>
      </w:r>
    </w:p>
    <w:p w14:paraId="06137B50" w14:textId="62A10A2C" w:rsidR="00E92DAF" w:rsidRPr="00C17B02" w:rsidRDefault="00E92DAF" w:rsidP="00351355">
      <w:pPr>
        <w:numPr>
          <w:ilvl w:val="0"/>
          <w:numId w:val="9"/>
        </w:numPr>
        <w:spacing w:line="240" w:lineRule="auto"/>
        <w:contextualSpacing/>
        <w:rPr>
          <w:rFonts w:cs="Poppins"/>
          <w:sz w:val="20"/>
          <w:szCs w:val="20"/>
        </w:rPr>
      </w:pPr>
      <w:r w:rsidRPr="00C17B02">
        <w:rPr>
          <w:rFonts w:cs="Poppins"/>
          <w:sz w:val="20"/>
          <w:szCs w:val="20"/>
        </w:rPr>
        <w:t xml:space="preserve">Produkty, eksponaty i materiały promocyjne prezentowane przez </w:t>
      </w:r>
      <w:r w:rsidR="617BF0B2" w:rsidRPr="00C17B02">
        <w:rPr>
          <w:rFonts w:cs="Poppins"/>
          <w:sz w:val="20"/>
          <w:szCs w:val="20"/>
        </w:rPr>
        <w:t>U</w:t>
      </w:r>
      <w:r w:rsidR="33892B5A" w:rsidRPr="00C17B02">
        <w:rPr>
          <w:rFonts w:cs="Poppins"/>
          <w:sz w:val="20"/>
          <w:szCs w:val="20"/>
        </w:rPr>
        <w:t>czestnika targów</w:t>
      </w:r>
      <w:r w:rsidR="4CF63495" w:rsidRPr="00C17B02">
        <w:rPr>
          <w:rFonts w:cs="Poppins"/>
          <w:sz w:val="20"/>
          <w:szCs w:val="20"/>
        </w:rPr>
        <w:t xml:space="preserve"> </w:t>
      </w:r>
      <w:r w:rsidRPr="00C17B02">
        <w:rPr>
          <w:rFonts w:cs="Poppins"/>
          <w:sz w:val="20"/>
          <w:szCs w:val="20"/>
        </w:rPr>
        <w:t>na</w:t>
      </w:r>
      <w:r w:rsidR="00724238" w:rsidRPr="00C17B02">
        <w:rPr>
          <w:rFonts w:cs="Poppins"/>
          <w:sz w:val="20"/>
          <w:szCs w:val="20"/>
        </w:rPr>
        <w:t> </w:t>
      </w:r>
      <w:r w:rsidRPr="00C17B02">
        <w:rPr>
          <w:rFonts w:cs="Poppins"/>
          <w:sz w:val="20"/>
          <w:szCs w:val="20"/>
        </w:rPr>
        <w:t>Stoisku</w:t>
      </w:r>
      <w:r w:rsidR="0095490C" w:rsidRPr="00C17B02">
        <w:rPr>
          <w:rFonts w:cs="Poppins"/>
          <w:sz w:val="20"/>
          <w:szCs w:val="20"/>
        </w:rPr>
        <w:t xml:space="preserve"> POLSA</w:t>
      </w:r>
      <w:r w:rsidRPr="00C17B02">
        <w:rPr>
          <w:rFonts w:cs="Poppins"/>
          <w:sz w:val="20"/>
          <w:szCs w:val="20"/>
        </w:rPr>
        <w:t xml:space="preserve"> są zgłaszane przez podmioty z odpowiednim wyprzedzeniem i w terminach określonych </w:t>
      </w:r>
      <w:r w:rsidRPr="00C17B02">
        <w:rPr>
          <w:rFonts w:cs="Poppins"/>
          <w:sz w:val="20"/>
          <w:szCs w:val="20"/>
        </w:rPr>
        <w:lastRenderedPageBreak/>
        <w:t>przez POLSA. POLSA przydziela miejsca na produkty, eksponaty i materiały promocyjne</w:t>
      </w:r>
      <w:r w:rsidR="425D6EE0" w:rsidRPr="00C17B02">
        <w:rPr>
          <w:rFonts w:cs="Poppins"/>
          <w:sz w:val="20"/>
          <w:szCs w:val="20"/>
        </w:rPr>
        <w:t>,</w:t>
      </w:r>
      <w:r w:rsidRPr="00C17B02">
        <w:rPr>
          <w:rFonts w:cs="Poppins"/>
          <w:sz w:val="20"/>
          <w:szCs w:val="20"/>
        </w:rPr>
        <w:t xml:space="preserve"> biorąc pod uwagę możliwości ekspozycyjne</w:t>
      </w:r>
      <w:r w:rsidR="537E935E" w:rsidRPr="00C17B02">
        <w:rPr>
          <w:rFonts w:cs="Poppins"/>
          <w:sz w:val="20"/>
          <w:szCs w:val="20"/>
        </w:rPr>
        <w:t xml:space="preserve"> stoiska</w:t>
      </w:r>
      <w:r w:rsidRPr="00C17B02">
        <w:rPr>
          <w:rFonts w:cs="Poppins"/>
          <w:sz w:val="20"/>
          <w:szCs w:val="20"/>
        </w:rPr>
        <w:t>.</w:t>
      </w:r>
    </w:p>
    <w:p w14:paraId="346E64DC" w14:textId="779BAD42" w:rsidR="00E92DAF" w:rsidRPr="00C17B02" w:rsidRDefault="00E92DAF" w:rsidP="00351355">
      <w:pPr>
        <w:numPr>
          <w:ilvl w:val="0"/>
          <w:numId w:val="9"/>
        </w:numPr>
        <w:spacing w:line="240" w:lineRule="auto"/>
        <w:contextualSpacing/>
        <w:rPr>
          <w:rFonts w:cs="Poppins"/>
          <w:sz w:val="20"/>
          <w:szCs w:val="20"/>
        </w:rPr>
      </w:pPr>
      <w:r w:rsidRPr="00C17B02">
        <w:rPr>
          <w:rFonts w:cs="Poppins"/>
          <w:sz w:val="20"/>
          <w:szCs w:val="20"/>
        </w:rPr>
        <w:t>Produkty, eksponaty i materiały promocyjne prezentowane przez Uczestników</w:t>
      </w:r>
      <w:r w:rsidR="00BB35A7">
        <w:rPr>
          <w:rFonts w:cs="Poppins"/>
          <w:sz w:val="20"/>
          <w:szCs w:val="20"/>
        </w:rPr>
        <w:t xml:space="preserve"> targów</w:t>
      </w:r>
      <w:r w:rsidRPr="00C17B02">
        <w:rPr>
          <w:rFonts w:cs="Poppins"/>
          <w:sz w:val="20"/>
          <w:szCs w:val="20"/>
        </w:rPr>
        <w:t xml:space="preserve"> na Stoisku </w:t>
      </w:r>
      <w:r w:rsidR="0095490C" w:rsidRPr="00C17B02">
        <w:rPr>
          <w:rFonts w:cs="Poppins"/>
          <w:sz w:val="20"/>
          <w:szCs w:val="20"/>
        </w:rPr>
        <w:t xml:space="preserve">POLSA </w:t>
      </w:r>
      <w:r w:rsidRPr="00C17B02">
        <w:rPr>
          <w:rFonts w:cs="Poppins"/>
          <w:sz w:val="20"/>
          <w:szCs w:val="20"/>
        </w:rPr>
        <w:t xml:space="preserve">zostaną dostarczone, </w:t>
      </w:r>
      <w:r w:rsidR="21AFE179" w:rsidRPr="00C17B02">
        <w:rPr>
          <w:rFonts w:cs="Poppins"/>
          <w:sz w:val="20"/>
          <w:szCs w:val="20"/>
        </w:rPr>
        <w:t xml:space="preserve">ubezpieczone, </w:t>
      </w:r>
      <w:r w:rsidRPr="00C17B02">
        <w:rPr>
          <w:rFonts w:cs="Poppins"/>
          <w:sz w:val="20"/>
          <w:szCs w:val="20"/>
        </w:rPr>
        <w:t>zamontowane i zdemontowane przez Uczestnika</w:t>
      </w:r>
      <w:r w:rsidR="008642FD" w:rsidRPr="00C17B02">
        <w:rPr>
          <w:rFonts w:cs="Poppins"/>
          <w:sz w:val="20"/>
          <w:szCs w:val="20"/>
        </w:rPr>
        <w:t>,</w:t>
      </w:r>
      <w:r w:rsidR="4F2A9BA8" w:rsidRPr="00C17B02">
        <w:rPr>
          <w:rFonts w:cs="Poppins"/>
          <w:sz w:val="20"/>
          <w:szCs w:val="20"/>
        </w:rPr>
        <w:t xml:space="preserve"> </w:t>
      </w:r>
      <w:r w:rsidRPr="00C17B02">
        <w:rPr>
          <w:rFonts w:cs="Poppins"/>
          <w:sz w:val="20"/>
          <w:szCs w:val="20"/>
        </w:rPr>
        <w:t>z uwzględnieniem obowiązującego Regulaminu oraz regulacji Organizatora targów.</w:t>
      </w:r>
    </w:p>
    <w:p w14:paraId="0A2019A0" w14:textId="1DA7187D" w:rsidR="00E92DAF" w:rsidRPr="00C17B02" w:rsidRDefault="00E92DAF" w:rsidP="00351355">
      <w:pPr>
        <w:numPr>
          <w:ilvl w:val="0"/>
          <w:numId w:val="9"/>
        </w:numPr>
        <w:spacing w:line="240" w:lineRule="auto"/>
        <w:contextualSpacing/>
        <w:rPr>
          <w:rFonts w:cs="Poppins"/>
          <w:sz w:val="20"/>
          <w:szCs w:val="20"/>
        </w:rPr>
      </w:pPr>
      <w:r w:rsidRPr="00C17B02">
        <w:rPr>
          <w:rFonts w:cs="Poppins"/>
          <w:sz w:val="20"/>
          <w:szCs w:val="20"/>
        </w:rPr>
        <w:t>Prezentowane produkty, eksponaty i materiały promocyjne Uczestnik dostarcza,</w:t>
      </w:r>
      <w:r w:rsidR="6054C6AA" w:rsidRPr="00C17B02">
        <w:rPr>
          <w:rFonts w:cs="Poppins"/>
          <w:sz w:val="20"/>
          <w:szCs w:val="20"/>
        </w:rPr>
        <w:t xml:space="preserve"> ubezpiecza,</w:t>
      </w:r>
      <w:r w:rsidRPr="00C17B02">
        <w:rPr>
          <w:rFonts w:cs="Poppins"/>
          <w:sz w:val="20"/>
          <w:szCs w:val="20"/>
        </w:rPr>
        <w:t xml:space="preserve"> montuje i demontuje na własny</w:t>
      </w:r>
      <w:r w:rsidR="29764D57" w:rsidRPr="00C17B02">
        <w:rPr>
          <w:rFonts w:cs="Poppins"/>
          <w:sz w:val="20"/>
          <w:szCs w:val="20"/>
        </w:rPr>
        <w:t xml:space="preserve"> koszt</w:t>
      </w:r>
      <w:r w:rsidRPr="00C17B02">
        <w:rPr>
          <w:rFonts w:cs="Poppins"/>
          <w:sz w:val="20"/>
          <w:szCs w:val="20"/>
        </w:rPr>
        <w:t>. Koszt ten nie podlega refundacji ze strony Agencji.</w:t>
      </w:r>
    </w:p>
    <w:p w14:paraId="0C83D077" w14:textId="4D4DAE38" w:rsidR="00E92DAF" w:rsidRPr="00C17B02" w:rsidRDefault="00E92DAF" w:rsidP="00351355">
      <w:pPr>
        <w:numPr>
          <w:ilvl w:val="0"/>
          <w:numId w:val="9"/>
        </w:numPr>
        <w:spacing w:line="240" w:lineRule="auto"/>
        <w:contextualSpacing/>
        <w:rPr>
          <w:rFonts w:cs="Poppins"/>
          <w:sz w:val="20"/>
          <w:szCs w:val="20"/>
        </w:rPr>
      </w:pPr>
      <w:r w:rsidRPr="00C17B02">
        <w:rPr>
          <w:rFonts w:cs="Poppins"/>
          <w:sz w:val="20"/>
          <w:szCs w:val="20"/>
        </w:rPr>
        <w:t xml:space="preserve">Produkty, eksponaty i materiały promocyjne mogą znajdować się </w:t>
      </w:r>
      <w:r w:rsidR="1B073645" w:rsidRPr="00C17B02">
        <w:rPr>
          <w:rFonts w:cs="Poppins"/>
          <w:sz w:val="20"/>
          <w:szCs w:val="20"/>
        </w:rPr>
        <w:t xml:space="preserve">na Stoisku </w:t>
      </w:r>
      <w:r w:rsidR="0095490C" w:rsidRPr="00C17B02">
        <w:rPr>
          <w:rFonts w:cs="Poppins"/>
          <w:sz w:val="20"/>
          <w:szCs w:val="20"/>
        </w:rPr>
        <w:t>POLSA</w:t>
      </w:r>
      <w:r w:rsidR="1B073645" w:rsidRPr="00C17B02">
        <w:rPr>
          <w:rFonts w:cs="Poppins"/>
          <w:sz w:val="20"/>
          <w:szCs w:val="20"/>
        </w:rPr>
        <w:t xml:space="preserve"> </w:t>
      </w:r>
      <w:r w:rsidRPr="00C17B02">
        <w:rPr>
          <w:rFonts w:cs="Poppins"/>
          <w:sz w:val="20"/>
          <w:szCs w:val="20"/>
        </w:rPr>
        <w:t xml:space="preserve">wyłącznie w obrębie wyznaczonych przez POLSA </w:t>
      </w:r>
      <w:r w:rsidR="008642FD" w:rsidRPr="00C17B02">
        <w:rPr>
          <w:rFonts w:cs="Poppins"/>
          <w:sz w:val="20"/>
          <w:szCs w:val="20"/>
        </w:rPr>
        <w:t>punktów.</w:t>
      </w:r>
      <w:r w:rsidRPr="00C17B02">
        <w:rPr>
          <w:rFonts w:cs="Poppins"/>
          <w:sz w:val="20"/>
          <w:szCs w:val="20"/>
        </w:rPr>
        <w:t xml:space="preserve"> Muszą one być ułożone w taki sposób, aby nie przeszkadzały sąsiednim stanowiskom akustycznie lub wizualnie oraz aby nie stanowiły jakichkolwiek przeszkód</w:t>
      </w:r>
      <w:r w:rsidR="21835AC3" w:rsidRPr="00C17B02">
        <w:rPr>
          <w:rFonts w:cs="Poppins"/>
          <w:sz w:val="20"/>
          <w:szCs w:val="20"/>
        </w:rPr>
        <w:t xml:space="preserve"> </w:t>
      </w:r>
      <w:r w:rsidRPr="00C17B02">
        <w:rPr>
          <w:rFonts w:cs="Poppins"/>
          <w:sz w:val="20"/>
          <w:szCs w:val="20"/>
        </w:rPr>
        <w:t>w obrębie stanowisk oraz alejek komunikacyjnych.</w:t>
      </w:r>
    </w:p>
    <w:p w14:paraId="37E127B1" w14:textId="1BCF1EA7" w:rsidR="00E92DAF" w:rsidRPr="00622A92" w:rsidRDefault="00622A92" w:rsidP="001F72D8">
      <w:pPr>
        <w:pStyle w:val="Akapitzlist"/>
        <w:numPr>
          <w:ilvl w:val="0"/>
          <w:numId w:val="9"/>
        </w:numPr>
        <w:spacing w:line="240" w:lineRule="auto"/>
        <w:jc w:val="both"/>
        <w:rPr>
          <w:rFonts w:cs="Poppins"/>
          <w:sz w:val="20"/>
          <w:szCs w:val="20"/>
        </w:rPr>
      </w:pPr>
      <w:r w:rsidRPr="00622A92">
        <w:rPr>
          <w:rFonts w:ascii="Nunito Sans" w:hAnsi="Nunito Sans" w:cs="Poppins"/>
          <w:sz w:val="20"/>
          <w:szCs w:val="20"/>
        </w:rPr>
        <w:t>Wystawiane mogą być wyłącznie produkty, usługi, technologie oraz inne materiały ekspozycyjne wcześniej zgłoszone do POLSA i przez nią zaakceptowane. POLSA ma prawo żądać niezwłocznego usunięcia przez Wystawcę przedmiotów, które nie są zgodne z tematyką lub kategoriami produktów obowiązującymi podczas wydarzenia, naruszają zasady uczciwej konkurencji, pozostają niezgodne z programem wystawienniczym, nie zostały uprzednio zgłoszone i zaakceptowane przez POLSA lub naruszają prawa własności intelektualnej osób trzecich. W przypadku istotnego naruszenia postanowień Regulaminu, w tym odmowy usunięcia zakwestionowanych przedmiotów, POLSA jest uprawniona do natychmiastowego pozbawienia Wystawcy prawa do korzystania ze stoiska lub jego części, bez obowiązku zwrotu jakichkolwiek poniesionych przez Wystawcę kosztów.</w:t>
      </w:r>
    </w:p>
    <w:p w14:paraId="3ED2732A" w14:textId="5EA0CD71" w:rsidR="00E92DAF" w:rsidRPr="00C17B02" w:rsidRDefault="03D7156D" w:rsidP="00351355">
      <w:pPr>
        <w:numPr>
          <w:ilvl w:val="0"/>
          <w:numId w:val="9"/>
        </w:numPr>
        <w:spacing w:line="240" w:lineRule="auto"/>
        <w:contextualSpacing/>
        <w:rPr>
          <w:rFonts w:cs="Poppins"/>
          <w:sz w:val="20"/>
          <w:szCs w:val="20"/>
        </w:rPr>
      </w:pPr>
      <w:r w:rsidRPr="00C17B02">
        <w:rPr>
          <w:rFonts w:cs="Poppins"/>
          <w:sz w:val="20"/>
          <w:szCs w:val="20"/>
        </w:rPr>
        <w:t xml:space="preserve">Na </w:t>
      </w:r>
      <w:r w:rsidR="111F15C5" w:rsidRPr="00C17B02">
        <w:rPr>
          <w:rFonts w:cs="Poppins"/>
          <w:sz w:val="20"/>
          <w:szCs w:val="20"/>
        </w:rPr>
        <w:t>k</w:t>
      </w:r>
      <w:r w:rsidR="00E92DAF" w:rsidRPr="00C17B02">
        <w:rPr>
          <w:rFonts w:cs="Poppins"/>
          <w:sz w:val="20"/>
          <w:szCs w:val="20"/>
        </w:rPr>
        <w:t xml:space="preserve">oniec </w:t>
      </w:r>
      <w:r w:rsidR="64E89F6B" w:rsidRPr="00C17B02">
        <w:rPr>
          <w:rFonts w:cs="Poppins"/>
          <w:sz w:val="20"/>
          <w:szCs w:val="20"/>
        </w:rPr>
        <w:t xml:space="preserve">każdego </w:t>
      </w:r>
      <w:r w:rsidR="00E92DAF" w:rsidRPr="00C17B02">
        <w:rPr>
          <w:rFonts w:cs="Poppins"/>
          <w:sz w:val="20"/>
          <w:szCs w:val="20"/>
        </w:rPr>
        <w:t xml:space="preserve">dnia targów, jeśli dany eksponat wymaga jego schowania lub specjalnego zabezpieczenia, </w:t>
      </w:r>
      <w:r w:rsidR="009A3B60" w:rsidRPr="00C17B02">
        <w:rPr>
          <w:rFonts w:cs="Poppins"/>
          <w:sz w:val="20"/>
          <w:szCs w:val="20"/>
        </w:rPr>
        <w:t>Uczestnik targów do którego on należy</w:t>
      </w:r>
      <w:r w:rsidR="00E92DAF" w:rsidRPr="00C17B02">
        <w:rPr>
          <w:rFonts w:cs="Poppins"/>
          <w:sz w:val="20"/>
          <w:szCs w:val="20"/>
        </w:rPr>
        <w:t xml:space="preserve"> jest zobowiązany zabezpieczyć eksponat we własnym zakresie. </w:t>
      </w:r>
    </w:p>
    <w:p w14:paraId="2A98EF8C" w14:textId="116C7747" w:rsidR="00E92DAF" w:rsidRPr="00C17B02" w:rsidRDefault="00E92DAF" w:rsidP="00351355">
      <w:pPr>
        <w:numPr>
          <w:ilvl w:val="0"/>
          <w:numId w:val="9"/>
        </w:numPr>
        <w:spacing w:line="240" w:lineRule="auto"/>
        <w:contextualSpacing/>
        <w:rPr>
          <w:rFonts w:cs="Poppins"/>
          <w:sz w:val="20"/>
          <w:szCs w:val="20"/>
        </w:rPr>
      </w:pPr>
      <w:r w:rsidRPr="00C17B02">
        <w:rPr>
          <w:rFonts w:cs="Poppins"/>
          <w:sz w:val="20"/>
          <w:szCs w:val="20"/>
        </w:rPr>
        <w:t xml:space="preserve">Samowolny demontaż oraz usuwanie lub przenoszenie produktów, eksponatów </w:t>
      </w:r>
      <w:r w:rsidRPr="00C17B02">
        <w:br/>
      </w:r>
      <w:r w:rsidRPr="00C17B02">
        <w:rPr>
          <w:rFonts w:cs="Poppins"/>
          <w:sz w:val="20"/>
          <w:szCs w:val="20"/>
        </w:rPr>
        <w:t>i materiałów promocyjnych przed zakończeniem targów, bez udokumentowanej zgody Organizatora lub Agencji, są zabronione.</w:t>
      </w:r>
    </w:p>
    <w:p w14:paraId="482A86CE" w14:textId="332FF137" w:rsidR="00E92DAF" w:rsidRPr="00C17B02" w:rsidRDefault="00B56565" w:rsidP="00351355">
      <w:pPr>
        <w:numPr>
          <w:ilvl w:val="0"/>
          <w:numId w:val="9"/>
        </w:numPr>
        <w:spacing w:line="240" w:lineRule="auto"/>
        <w:contextualSpacing/>
        <w:rPr>
          <w:rFonts w:cs="Poppins"/>
          <w:sz w:val="20"/>
          <w:szCs w:val="20"/>
        </w:rPr>
      </w:pPr>
      <w:r>
        <w:rPr>
          <w:rFonts w:cs="Poppins"/>
          <w:sz w:val="20"/>
          <w:szCs w:val="20"/>
        </w:rPr>
        <w:t>Przestrzeń na s</w:t>
      </w:r>
      <w:r w:rsidR="00E92DAF" w:rsidRPr="00C17B02">
        <w:rPr>
          <w:rFonts w:cs="Poppins"/>
          <w:sz w:val="20"/>
          <w:szCs w:val="20"/>
        </w:rPr>
        <w:t>toisk</w:t>
      </w:r>
      <w:r>
        <w:rPr>
          <w:rFonts w:cs="Poppins"/>
          <w:sz w:val="20"/>
          <w:szCs w:val="20"/>
        </w:rPr>
        <w:t>u</w:t>
      </w:r>
      <w:r w:rsidR="00E92DAF" w:rsidRPr="00C17B02">
        <w:rPr>
          <w:rFonts w:cs="Poppins"/>
          <w:sz w:val="20"/>
          <w:szCs w:val="20"/>
        </w:rPr>
        <w:t xml:space="preserve"> </w:t>
      </w:r>
      <w:r w:rsidR="0095490C" w:rsidRPr="00C17B02">
        <w:rPr>
          <w:rFonts w:cs="Poppins"/>
          <w:sz w:val="20"/>
          <w:szCs w:val="20"/>
        </w:rPr>
        <w:t xml:space="preserve">POLSA </w:t>
      </w:r>
      <w:r w:rsidR="00E92DAF" w:rsidRPr="00C17B02">
        <w:rPr>
          <w:rFonts w:cs="Poppins"/>
          <w:sz w:val="20"/>
          <w:szCs w:val="20"/>
        </w:rPr>
        <w:t>zostanie udostępnione Uczestnikowi targów w terminie uzgodnionym</w:t>
      </w:r>
      <w:r w:rsidR="00E92DAF" w:rsidRPr="00C17B02">
        <w:br/>
      </w:r>
      <w:r w:rsidR="00E92DAF" w:rsidRPr="00C17B02">
        <w:rPr>
          <w:rFonts w:cs="Poppins"/>
          <w:sz w:val="20"/>
          <w:szCs w:val="20"/>
        </w:rPr>
        <w:t>z POLSA, najpóźniej w dniu otwarcie targów</w:t>
      </w:r>
      <w:r w:rsidR="008642FD" w:rsidRPr="00C17B02">
        <w:rPr>
          <w:rFonts w:cs="Poppins"/>
          <w:sz w:val="20"/>
          <w:szCs w:val="20"/>
        </w:rPr>
        <w:t>. Elementy, których to dotyczy</w:t>
      </w:r>
      <w:r w:rsidR="00E92DAF" w:rsidRPr="00C17B02">
        <w:rPr>
          <w:rFonts w:cs="Poppins"/>
          <w:sz w:val="20"/>
          <w:szCs w:val="20"/>
        </w:rPr>
        <w:t xml:space="preserve">, </w:t>
      </w:r>
      <w:r w:rsidR="008642FD" w:rsidRPr="00C17B02">
        <w:rPr>
          <w:rFonts w:cs="Poppins"/>
          <w:sz w:val="20"/>
          <w:szCs w:val="20"/>
        </w:rPr>
        <w:t>Uczestnik</w:t>
      </w:r>
      <w:r w:rsidR="007D17C5" w:rsidRPr="00C17B02">
        <w:rPr>
          <w:rFonts w:cs="Poppins"/>
          <w:sz w:val="20"/>
          <w:szCs w:val="20"/>
        </w:rPr>
        <w:t xml:space="preserve"> </w:t>
      </w:r>
      <w:r w:rsidR="008642FD" w:rsidRPr="00C17B02">
        <w:rPr>
          <w:rFonts w:cs="Poppins"/>
          <w:sz w:val="20"/>
          <w:szCs w:val="20"/>
        </w:rPr>
        <w:t xml:space="preserve">targów </w:t>
      </w:r>
      <w:r w:rsidR="00E92DAF" w:rsidRPr="00C17B02">
        <w:rPr>
          <w:rFonts w:cs="Poppins"/>
          <w:sz w:val="20"/>
          <w:szCs w:val="20"/>
        </w:rPr>
        <w:t>zwr</w:t>
      </w:r>
      <w:r w:rsidR="008642FD" w:rsidRPr="00C17B02">
        <w:rPr>
          <w:rFonts w:cs="Poppins"/>
          <w:sz w:val="20"/>
          <w:szCs w:val="20"/>
        </w:rPr>
        <w:t>óci</w:t>
      </w:r>
      <w:r w:rsidR="00E92DAF" w:rsidRPr="00C17B02">
        <w:rPr>
          <w:rFonts w:cs="Poppins"/>
          <w:sz w:val="20"/>
          <w:szCs w:val="20"/>
        </w:rPr>
        <w:t xml:space="preserve"> w odpowiednim i czystym stanie</w:t>
      </w:r>
      <w:r w:rsidR="007D17C5" w:rsidRPr="00C17B02">
        <w:rPr>
          <w:rFonts w:cs="Poppins"/>
          <w:sz w:val="20"/>
          <w:szCs w:val="20"/>
        </w:rPr>
        <w:t xml:space="preserve">, co </w:t>
      </w:r>
      <w:r w:rsidR="00E92DAF" w:rsidRPr="00C17B02">
        <w:rPr>
          <w:rFonts w:cs="Poppins"/>
          <w:sz w:val="20"/>
          <w:szCs w:val="20"/>
        </w:rPr>
        <w:t>nast</w:t>
      </w:r>
      <w:r w:rsidR="007D17C5" w:rsidRPr="00C17B02">
        <w:rPr>
          <w:rFonts w:cs="Poppins"/>
          <w:sz w:val="20"/>
          <w:szCs w:val="20"/>
        </w:rPr>
        <w:t>ąpi</w:t>
      </w:r>
      <w:r w:rsidR="00E92DAF" w:rsidRPr="00C17B02">
        <w:rPr>
          <w:rFonts w:cs="Poppins"/>
          <w:sz w:val="20"/>
          <w:szCs w:val="20"/>
        </w:rPr>
        <w:t xml:space="preserve"> w umówionym przez strony terminie.</w:t>
      </w:r>
    </w:p>
    <w:p w14:paraId="2282687A" w14:textId="45C014CF" w:rsidR="00E92DAF" w:rsidRPr="00C17B02" w:rsidRDefault="4390C08E" w:rsidP="00351355">
      <w:pPr>
        <w:numPr>
          <w:ilvl w:val="0"/>
          <w:numId w:val="9"/>
        </w:numPr>
        <w:spacing w:line="240" w:lineRule="auto"/>
        <w:contextualSpacing/>
        <w:rPr>
          <w:rFonts w:cs="Poppins"/>
          <w:sz w:val="20"/>
          <w:szCs w:val="20"/>
        </w:rPr>
      </w:pPr>
      <w:r w:rsidRPr="00C17B02">
        <w:rPr>
          <w:rFonts w:cs="Poppins"/>
          <w:sz w:val="20"/>
          <w:szCs w:val="20"/>
        </w:rPr>
        <w:t>Zabroniona jest s</w:t>
      </w:r>
      <w:r w:rsidR="00E92DAF" w:rsidRPr="00C17B02">
        <w:rPr>
          <w:rFonts w:cs="Poppins"/>
          <w:sz w:val="20"/>
          <w:szCs w:val="20"/>
        </w:rPr>
        <w:t xml:space="preserve">przedaż bezpośrednia osobom fizycznym lub przedsiębiorstwom na Stoisku </w:t>
      </w:r>
      <w:r w:rsidR="00BB35A7">
        <w:rPr>
          <w:rFonts w:cs="Poppins"/>
          <w:sz w:val="20"/>
          <w:szCs w:val="20"/>
        </w:rPr>
        <w:t>POLSA</w:t>
      </w:r>
      <w:r w:rsidR="00BB35A7" w:rsidRPr="00C17B02">
        <w:rPr>
          <w:rFonts w:cs="Poppins"/>
          <w:sz w:val="20"/>
          <w:szCs w:val="20"/>
        </w:rPr>
        <w:t xml:space="preserve"> </w:t>
      </w:r>
      <w:r w:rsidR="00E92DAF" w:rsidRPr="00C17B02">
        <w:rPr>
          <w:rFonts w:cs="Poppins"/>
          <w:sz w:val="20"/>
          <w:szCs w:val="20"/>
        </w:rPr>
        <w:t>podczas targów.</w:t>
      </w:r>
    </w:p>
    <w:p w14:paraId="7FEEC969" w14:textId="029107CE" w:rsidR="00E92DAF" w:rsidRDefault="00E92DAF" w:rsidP="00351355">
      <w:pPr>
        <w:numPr>
          <w:ilvl w:val="0"/>
          <w:numId w:val="9"/>
        </w:numPr>
        <w:spacing w:line="240" w:lineRule="auto"/>
        <w:contextualSpacing/>
        <w:rPr>
          <w:rFonts w:cs="Poppins"/>
          <w:sz w:val="20"/>
          <w:szCs w:val="20"/>
        </w:rPr>
      </w:pPr>
      <w:r w:rsidRPr="00C17B02">
        <w:rPr>
          <w:rFonts w:cs="Poppins"/>
          <w:sz w:val="20"/>
          <w:szCs w:val="20"/>
        </w:rPr>
        <w:t>Zabronione jest udostępnianie</w:t>
      </w:r>
      <w:r w:rsidR="009A3B60" w:rsidRPr="00C17B02">
        <w:rPr>
          <w:rFonts w:cs="Poppins"/>
          <w:sz w:val="20"/>
          <w:szCs w:val="20"/>
        </w:rPr>
        <w:t xml:space="preserve"> przestrzeni Stoiska </w:t>
      </w:r>
      <w:r w:rsidR="0095490C" w:rsidRPr="00C17B02">
        <w:rPr>
          <w:rFonts w:cs="Poppins"/>
          <w:sz w:val="20"/>
          <w:szCs w:val="20"/>
        </w:rPr>
        <w:t>POLSA</w:t>
      </w:r>
      <w:r w:rsidRPr="00C17B02">
        <w:rPr>
          <w:rFonts w:cs="Poppins"/>
          <w:sz w:val="20"/>
          <w:szCs w:val="20"/>
        </w:rPr>
        <w:t xml:space="preserve"> przez Uczestnika targów płatnie lub bezpłatnie na rzecz innego podmiotu.</w:t>
      </w:r>
    </w:p>
    <w:p w14:paraId="7F1DD610" w14:textId="74EB2090" w:rsidR="005A113E" w:rsidRPr="005A113E" w:rsidRDefault="005A113E" w:rsidP="005A113E">
      <w:pPr>
        <w:numPr>
          <w:ilvl w:val="0"/>
          <w:numId w:val="9"/>
        </w:numPr>
        <w:spacing w:line="240" w:lineRule="auto"/>
        <w:contextualSpacing/>
        <w:rPr>
          <w:rFonts w:cs="Poppins"/>
          <w:sz w:val="20"/>
          <w:szCs w:val="20"/>
        </w:rPr>
      </w:pPr>
      <w:r w:rsidRPr="005A113E">
        <w:rPr>
          <w:rFonts w:cs="Poppins"/>
          <w:sz w:val="20"/>
          <w:szCs w:val="20"/>
        </w:rPr>
        <w:t xml:space="preserve">Uczestnik targów oświadcza, że posiada wszelkie prawa, zgody, licencje i upoważnienia niezbędne do prezentowania oraz przekazania POLSA produktów, eksponatów, materiałów promocyjnych, logotypów, nazw handlowych, zdjęć, filmów, grafik, opisów, prezentacji i innych treści wykorzystywanych w związku z udziałem w Stoisku </w:t>
      </w:r>
      <w:r w:rsidR="00BB35A7">
        <w:rPr>
          <w:rFonts w:cs="Poppins"/>
          <w:sz w:val="20"/>
          <w:szCs w:val="20"/>
        </w:rPr>
        <w:t>POLSA</w:t>
      </w:r>
      <w:r w:rsidRPr="005A113E">
        <w:rPr>
          <w:rFonts w:cs="Poppins"/>
          <w:sz w:val="20"/>
          <w:szCs w:val="20"/>
        </w:rPr>
        <w:t>.</w:t>
      </w:r>
    </w:p>
    <w:p w14:paraId="36AA2D3B" w14:textId="431554B3" w:rsidR="005A113E" w:rsidRPr="005A113E" w:rsidRDefault="005A113E" w:rsidP="005A113E">
      <w:pPr>
        <w:numPr>
          <w:ilvl w:val="0"/>
          <w:numId w:val="9"/>
        </w:numPr>
        <w:spacing w:line="240" w:lineRule="auto"/>
        <w:contextualSpacing/>
        <w:rPr>
          <w:rFonts w:cs="Poppins"/>
          <w:sz w:val="20"/>
          <w:szCs w:val="20"/>
        </w:rPr>
      </w:pPr>
      <w:r w:rsidRPr="005A113E">
        <w:rPr>
          <w:rFonts w:cs="Poppins"/>
          <w:sz w:val="20"/>
          <w:szCs w:val="20"/>
        </w:rPr>
        <w:t>Uczestnik targów ponosi wyłączną odpowiedzialność za treść, legalność i zgodność z prawem produktów, eksponatów i materiałów promocyjnych, w tym za ewentualne naruszenie praw osób trzecich, praw własności intelektualnej, dóbr osobistych, tajemnicy przedsiębiorstwa, przepisów o zwalczaniu nieuczciwej konkurencji, przepisów o ochronie danych osobowych oraz przepisów właściwych dla prezentowanych produktów lub technologii.</w:t>
      </w:r>
    </w:p>
    <w:p w14:paraId="20E086E4" w14:textId="3E9FAC15" w:rsidR="005A113E" w:rsidRDefault="005A113E" w:rsidP="005A113E">
      <w:pPr>
        <w:numPr>
          <w:ilvl w:val="0"/>
          <w:numId w:val="9"/>
        </w:numPr>
        <w:spacing w:line="240" w:lineRule="auto"/>
        <w:contextualSpacing/>
        <w:rPr>
          <w:rFonts w:cs="Poppins"/>
          <w:sz w:val="20"/>
          <w:szCs w:val="20"/>
        </w:rPr>
      </w:pPr>
      <w:r w:rsidRPr="005A113E">
        <w:rPr>
          <w:rFonts w:cs="Poppins"/>
          <w:sz w:val="20"/>
          <w:szCs w:val="20"/>
        </w:rPr>
        <w:lastRenderedPageBreak/>
        <w:t>Uczestnik targów zobowiązuje się zwolnić POLSA z odpowiedzialności w zakresie dopuszczalnym przez prawo w przypadku zgłoszenia wobec POLSA roszczeń wynikających z naruszenia obowiązków, o których mowa w ust. 1</w:t>
      </w:r>
      <w:r>
        <w:rPr>
          <w:rFonts w:cs="Poppins"/>
          <w:sz w:val="20"/>
          <w:szCs w:val="20"/>
        </w:rPr>
        <w:t>6</w:t>
      </w:r>
      <w:r w:rsidRPr="005A113E">
        <w:rPr>
          <w:rFonts w:cs="Poppins"/>
          <w:sz w:val="20"/>
          <w:szCs w:val="20"/>
        </w:rPr>
        <w:t>–1</w:t>
      </w:r>
      <w:r>
        <w:rPr>
          <w:rFonts w:cs="Poppins"/>
          <w:sz w:val="20"/>
          <w:szCs w:val="20"/>
        </w:rPr>
        <w:t>7</w:t>
      </w:r>
      <w:r w:rsidRPr="005A113E">
        <w:rPr>
          <w:rFonts w:cs="Poppins"/>
          <w:sz w:val="20"/>
          <w:szCs w:val="20"/>
        </w:rPr>
        <w:t>.</w:t>
      </w:r>
    </w:p>
    <w:p w14:paraId="3F460EDF" w14:textId="7B4D2C92" w:rsidR="005A113E" w:rsidRPr="005A113E" w:rsidRDefault="005A113E" w:rsidP="005A113E">
      <w:pPr>
        <w:numPr>
          <w:ilvl w:val="0"/>
          <w:numId w:val="9"/>
        </w:numPr>
        <w:spacing w:line="240" w:lineRule="auto"/>
        <w:contextualSpacing/>
        <w:rPr>
          <w:rFonts w:cs="Poppins"/>
          <w:sz w:val="20"/>
          <w:szCs w:val="20"/>
        </w:rPr>
      </w:pPr>
      <w:r w:rsidRPr="005A113E">
        <w:rPr>
          <w:rFonts w:cs="Poppins"/>
          <w:sz w:val="20"/>
          <w:szCs w:val="20"/>
        </w:rPr>
        <w:t xml:space="preserve">Uczestnik targów odpowiada za zgodność produktów, eksponatów, technologii, materiałów promocyjnych oraz informacji prezentowanych na Stoisku </w:t>
      </w:r>
      <w:r w:rsidR="00EB1D14">
        <w:rPr>
          <w:rFonts w:cs="Poppins"/>
          <w:sz w:val="20"/>
          <w:szCs w:val="20"/>
        </w:rPr>
        <w:t>POLSA</w:t>
      </w:r>
      <w:r w:rsidR="00EB1D14" w:rsidRPr="005A113E">
        <w:rPr>
          <w:rFonts w:cs="Poppins"/>
          <w:sz w:val="20"/>
          <w:szCs w:val="20"/>
        </w:rPr>
        <w:t xml:space="preserve"> </w:t>
      </w:r>
      <w:r w:rsidRPr="005A113E">
        <w:rPr>
          <w:rFonts w:cs="Poppins"/>
          <w:sz w:val="20"/>
          <w:szCs w:val="20"/>
        </w:rPr>
        <w:t>z przepisami prawa, w tym w szczególności z przepisami dotyczącymi kontroli eksportu, produktów i technologii podwójnego zastosowania, sankcji międzynarodowych, ceł, bezpieczeństwa, transportu, przewozu rzeczy niebezpiecznych, ochrony informacji prawnie chronionych oraz regulacjami Organizatora targów.</w:t>
      </w:r>
    </w:p>
    <w:p w14:paraId="4F9FF4AB" w14:textId="3EAD171C" w:rsidR="005A113E" w:rsidRPr="00C17B02" w:rsidRDefault="005A113E" w:rsidP="005A113E">
      <w:pPr>
        <w:numPr>
          <w:ilvl w:val="0"/>
          <w:numId w:val="9"/>
        </w:numPr>
        <w:spacing w:line="240" w:lineRule="auto"/>
        <w:contextualSpacing/>
        <w:rPr>
          <w:rFonts w:cs="Poppins"/>
          <w:sz w:val="20"/>
          <w:szCs w:val="20"/>
        </w:rPr>
      </w:pPr>
      <w:r w:rsidRPr="005A113E">
        <w:rPr>
          <w:rFonts w:cs="Poppins"/>
          <w:sz w:val="20"/>
          <w:szCs w:val="20"/>
        </w:rPr>
        <w:t>Uczestnik targów jest zobowiązany do uzyskania na własny koszt i ryzyko wszelkich zgód, zezwoleń, certyfikatów, ubezpieczeń i innych dokumentów wymaganych do transportu, wniesienia, prezentowania, przechowywania, montażu, demontażu i wywozu produktów, eksponatów oraz materiałów promocyjnych.</w:t>
      </w:r>
    </w:p>
    <w:p w14:paraId="64B91DAA" w14:textId="77777777" w:rsidR="00E92DAF" w:rsidRPr="00C17B02" w:rsidRDefault="00E92DAF" w:rsidP="00E92DAF">
      <w:pPr>
        <w:spacing w:line="240" w:lineRule="auto"/>
        <w:ind w:left="644"/>
        <w:contextualSpacing/>
        <w:rPr>
          <w:rFonts w:cs="Poppins"/>
          <w:sz w:val="20"/>
          <w:szCs w:val="20"/>
        </w:rPr>
      </w:pPr>
    </w:p>
    <w:p w14:paraId="1DC8871B" w14:textId="77777777" w:rsidR="00F13A33" w:rsidRDefault="00F13A33" w:rsidP="00351355">
      <w:pPr>
        <w:autoSpaceDE w:val="0"/>
        <w:autoSpaceDN w:val="0"/>
        <w:adjustRightInd w:val="0"/>
        <w:spacing w:line="240" w:lineRule="auto"/>
        <w:rPr>
          <w:rFonts w:cs="Poppins"/>
          <w:sz w:val="20"/>
          <w:szCs w:val="20"/>
        </w:rPr>
      </w:pPr>
    </w:p>
    <w:p w14:paraId="72C8CB07" w14:textId="07DA84EE" w:rsidR="00FF6FCC" w:rsidRPr="00FF6FCC" w:rsidRDefault="00FF6FCC" w:rsidP="00FF6FCC">
      <w:pPr>
        <w:autoSpaceDE w:val="0"/>
        <w:autoSpaceDN w:val="0"/>
        <w:adjustRightInd w:val="0"/>
        <w:spacing w:line="240" w:lineRule="auto"/>
        <w:jc w:val="center"/>
        <w:rPr>
          <w:rFonts w:cs="Poppins"/>
          <w:sz w:val="20"/>
          <w:szCs w:val="20"/>
        </w:rPr>
      </w:pPr>
      <w:r w:rsidRPr="00FF6FCC">
        <w:rPr>
          <w:rFonts w:cs="Poppins"/>
          <w:b/>
          <w:bCs/>
          <w:sz w:val="20"/>
          <w:szCs w:val="20"/>
        </w:rPr>
        <w:t xml:space="preserve">§ </w:t>
      </w:r>
      <w:r>
        <w:rPr>
          <w:rFonts w:cs="Poppins"/>
          <w:b/>
          <w:bCs/>
          <w:sz w:val="20"/>
          <w:szCs w:val="20"/>
        </w:rPr>
        <w:t>5</w:t>
      </w:r>
    </w:p>
    <w:p w14:paraId="1C21B079" w14:textId="77777777" w:rsidR="00FF6FCC" w:rsidRPr="00FF6FCC" w:rsidRDefault="00FF6FCC" w:rsidP="00FF6FCC">
      <w:pPr>
        <w:autoSpaceDE w:val="0"/>
        <w:autoSpaceDN w:val="0"/>
        <w:adjustRightInd w:val="0"/>
        <w:spacing w:line="240" w:lineRule="auto"/>
        <w:jc w:val="center"/>
        <w:rPr>
          <w:rFonts w:cs="Poppins"/>
          <w:b/>
          <w:sz w:val="20"/>
          <w:szCs w:val="20"/>
        </w:rPr>
      </w:pPr>
      <w:r w:rsidRPr="00FF6FCC">
        <w:rPr>
          <w:rFonts w:cs="Poppins"/>
          <w:b/>
          <w:sz w:val="20"/>
          <w:szCs w:val="20"/>
        </w:rPr>
        <w:t>Koszty udziału Uczestnika targów</w:t>
      </w:r>
    </w:p>
    <w:p w14:paraId="537BDF35" w14:textId="77777777" w:rsidR="00FF6FCC" w:rsidRPr="00FF6FCC" w:rsidRDefault="00FF6FCC" w:rsidP="00FF6FCC">
      <w:pPr>
        <w:autoSpaceDE w:val="0"/>
        <w:autoSpaceDN w:val="0"/>
        <w:adjustRightInd w:val="0"/>
        <w:spacing w:line="240" w:lineRule="auto"/>
        <w:rPr>
          <w:rFonts w:cs="Poppins"/>
          <w:b/>
          <w:sz w:val="20"/>
          <w:szCs w:val="20"/>
        </w:rPr>
      </w:pPr>
    </w:p>
    <w:p w14:paraId="522ED882" w14:textId="5AB3CB68" w:rsidR="00FF6FCC" w:rsidRPr="00FF6FCC" w:rsidRDefault="00FF6FCC" w:rsidP="00FF6FCC">
      <w:pPr>
        <w:numPr>
          <w:ilvl w:val="0"/>
          <w:numId w:val="17"/>
        </w:numPr>
        <w:autoSpaceDE w:val="0"/>
        <w:autoSpaceDN w:val="0"/>
        <w:adjustRightInd w:val="0"/>
        <w:spacing w:line="240" w:lineRule="auto"/>
        <w:rPr>
          <w:rFonts w:cs="Poppins"/>
          <w:bCs/>
          <w:sz w:val="20"/>
          <w:szCs w:val="20"/>
        </w:rPr>
      </w:pPr>
      <w:r w:rsidRPr="00FF6FCC">
        <w:rPr>
          <w:rFonts w:cs="Poppins"/>
          <w:bCs/>
          <w:sz w:val="20"/>
          <w:szCs w:val="20"/>
        </w:rPr>
        <w:t xml:space="preserve">Korzystanie ze Stoiska </w:t>
      </w:r>
      <w:r w:rsidR="00EB1D14">
        <w:rPr>
          <w:rFonts w:cs="Poppins"/>
          <w:bCs/>
          <w:sz w:val="20"/>
          <w:szCs w:val="20"/>
        </w:rPr>
        <w:t>POLSA</w:t>
      </w:r>
      <w:r w:rsidR="00EB1D14" w:rsidRPr="00FF6FCC">
        <w:rPr>
          <w:rFonts w:cs="Poppins"/>
          <w:bCs/>
          <w:sz w:val="20"/>
          <w:szCs w:val="20"/>
        </w:rPr>
        <w:t xml:space="preserve"> </w:t>
      </w:r>
      <w:r w:rsidRPr="00FF6FCC">
        <w:rPr>
          <w:rFonts w:cs="Poppins"/>
          <w:bCs/>
          <w:sz w:val="20"/>
          <w:szCs w:val="20"/>
        </w:rPr>
        <w:t>jest nieodpłatne.</w:t>
      </w:r>
    </w:p>
    <w:p w14:paraId="6A34CE69" w14:textId="19327673" w:rsidR="00FF6FCC" w:rsidRDefault="00FF6FCC" w:rsidP="00FF6FCC">
      <w:pPr>
        <w:numPr>
          <w:ilvl w:val="0"/>
          <w:numId w:val="17"/>
        </w:numPr>
        <w:autoSpaceDE w:val="0"/>
        <w:autoSpaceDN w:val="0"/>
        <w:adjustRightInd w:val="0"/>
        <w:spacing w:line="240" w:lineRule="auto"/>
        <w:rPr>
          <w:rFonts w:cs="Poppins"/>
          <w:sz w:val="20"/>
          <w:szCs w:val="20"/>
        </w:rPr>
      </w:pPr>
      <w:r w:rsidRPr="00FF6FCC">
        <w:rPr>
          <w:rFonts w:cs="Poppins"/>
          <w:sz w:val="20"/>
          <w:szCs w:val="20"/>
        </w:rPr>
        <w:t xml:space="preserve">Koszty uczestnictwa w targach na Stoisku </w:t>
      </w:r>
      <w:r w:rsidR="00EB1D14">
        <w:rPr>
          <w:rFonts w:cs="Poppins"/>
          <w:sz w:val="20"/>
          <w:szCs w:val="20"/>
        </w:rPr>
        <w:t>POLSA</w:t>
      </w:r>
      <w:r w:rsidR="00EB1D14" w:rsidRPr="00FF6FCC">
        <w:rPr>
          <w:rFonts w:cs="Poppins"/>
          <w:sz w:val="20"/>
          <w:szCs w:val="20"/>
        </w:rPr>
        <w:t xml:space="preserve"> </w:t>
      </w:r>
      <w:r w:rsidRPr="00FF6FCC">
        <w:rPr>
          <w:rFonts w:cs="Poppins"/>
          <w:sz w:val="20"/>
          <w:szCs w:val="20"/>
        </w:rPr>
        <w:t xml:space="preserve">pokrywane są przez Uczestnika targów we własnym zakresie. Obejmują one w szczególności: koszty przejazdu; koszty zakwaterowania; koszty przejazdów lokalnych; koszty ubezpieczenia i spedycji eksponatów oraz materiałów promocyjnych, bilety wstępu na targi, ewentualne opłaty celne itp., ubezpieczenie osobowe, diety, wyżywienie, koszty ubezpieczenia lub leczenia, ewentualne inne koszty dodatkowe związane z uczestnictwem na Stoisku </w:t>
      </w:r>
      <w:r w:rsidR="00EB1D14">
        <w:rPr>
          <w:rFonts w:cs="Poppins"/>
          <w:sz w:val="20"/>
          <w:szCs w:val="20"/>
        </w:rPr>
        <w:t>POLSA</w:t>
      </w:r>
      <w:r w:rsidRPr="00FF6FCC">
        <w:rPr>
          <w:rFonts w:cs="Poppins"/>
          <w:sz w:val="20"/>
          <w:szCs w:val="20"/>
        </w:rPr>
        <w:t>.</w:t>
      </w:r>
    </w:p>
    <w:p w14:paraId="1D7371B5" w14:textId="7B42A875" w:rsidR="0059065F" w:rsidRPr="00FF6FCC" w:rsidRDefault="0059065F" w:rsidP="00FF6FCC">
      <w:pPr>
        <w:numPr>
          <w:ilvl w:val="0"/>
          <w:numId w:val="17"/>
        </w:numPr>
        <w:autoSpaceDE w:val="0"/>
        <w:autoSpaceDN w:val="0"/>
        <w:adjustRightInd w:val="0"/>
        <w:spacing w:line="240" w:lineRule="auto"/>
        <w:rPr>
          <w:rFonts w:cs="Poppins"/>
          <w:sz w:val="20"/>
          <w:szCs w:val="20"/>
        </w:rPr>
      </w:pPr>
      <w:r w:rsidRPr="0059065F">
        <w:rPr>
          <w:rFonts w:cs="Poppins"/>
          <w:sz w:val="20"/>
          <w:szCs w:val="20"/>
        </w:rPr>
        <w:t>POLSA nie ponosi odpowiedzialności za odwołanie, ograniczenie lub zmianę zakresu organizacji Stoiska POLSA spowodowane siłą wyższą lub innymi okolicznościami od niej niezależnymi, w szczególności decyzją organizatora wydarzenia. W takich przypadkach Uczestnikowi targów nie przysługują wobec POLSA jakiekolwiek roszczenia o zwrot kosztów poniesionych w związku z planowanym lub realizowanym udziałem w wydarzeniu ani inne roszczenia odszkodowawcze.</w:t>
      </w:r>
    </w:p>
    <w:p w14:paraId="59E51DE5" w14:textId="77777777" w:rsidR="00FF6FCC" w:rsidRPr="00C17B02" w:rsidRDefault="00FF6FCC" w:rsidP="00351355">
      <w:pPr>
        <w:autoSpaceDE w:val="0"/>
        <w:autoSpaceDN w:val="0"/>
        <w:adjustRightInd w:val="0"/>
        <w:spacing w:line="240" w:lineRule="auto"/>
        <w:rPr>
          <w:rFonts w:cs="Poppins"/>
          <w:sz w:val="20"/>
          <w:szCs w:val="20"/>
        </w:rPr>
      </w:pPr>
    </w:p>
    <w:p w14:paraId="49695B7F" w14:textId="5145A904" w:rsidR="00E92DAF" w:rsidRPr="00C17B02" w:rsidRDefault="00E92DAF" w:rsidP="00E92DAF">
      <w:pPr>
        <w:autoSpaceDE w:val="0"/>
        <w:autoSpaceDN w:val="0"/>
        <w:adjustRightInd w:val="0"/>
        <w:spacing w:line="240" w:lineRule="auto"/>
        <w:jc w:val="center"/>
        <w:rPr>
          <w:rFonts w:cs="Poppins"/>
          <w:b/>
          <w:sz w:val="20"/>
          <w:szCs w:val="20"/>
        </w:rPr>
      </w:pPr>
      <w:r w:rsidRPr="00C17B02">
        <w:rPr>
          <w:rFonts w:cs="Poppins"/>
          <w:b/>
          <w:sz w:val="20"/>
          <w:szCs w:val="20"/>
        </w:rPr>
        <w:t xml:space="preserve">§ </w:t>
      </w:r>
      <w:r w:rsidR="00CF4EC5">
        <w:rPr>
          <w:rFonts w:cs="Poppins"/>
          <w:b/>
          <w:sz w:val="20"/>
          <w:szCs w:val="20"/>
        </w:rPr>
        <w:t>6</w:t>
      </w:r>
    </w:p>
    <w:p w14:paraId="69E7EC07" w14:textId="77777777" w:rsidR="00E92DAF" w:rsidRPr="00C17B02" w:rsidRDefault="00E92DAF" w:rsidP="00E92DAF">
      <w:pPr>
        <w:autoSpaceDE w:val="0"/>
        <w:autoSpaceDN w:val="0"/>
        <w:adjustRightInd w:val="0"/>
        <w:spacing w:line="240" w:lineRule="auto"/>
        <w:jc w:val="center"/>
        <w:rPr>
          <w:rFonts w:cs="Poppins"/>
          <w:b/>
          <w:sz w:val="20"/>
          <w:szCs w:val="20"/>
        </w:rPr>
      </w:pPr>
      <w:r w:rsidRPr="00C17B02">
        <w:rPr>
          <w:rFonts w:cs="Poppins"/>
          <w:b/>
          <w:sz w:val="20"/>
          <w:szCs w:val="20"/>
        </w:rPr>
        <w:t>Odpowiedzialność</w:t>
      </w:r>
    </w:p>
    <w:p w14:paraId="58F5052B" w14:textId="77777777" w:rsidR="00E92DAF" w:rsidRPr="00C17B02" w:rsidRDefault="00E92DAF" w:rsidP="00E92DAF">
      <w:pPr>
        <w:autoSpaceDE w:val="0"/>
        <w:autoSpaceDN w:val="0"/>
        <w:adjustRightInd w:val="0"/>
        <w:spacing w:line="240" w:lineRule="auto"/>
        <w:jc w:val="center"/>
        <w:rPr>
          <w:rFonts w:cs="Poppins"/>
          <w:b/>
          <w:sz w:val="20"/>
          <w:szCs w:val="20"/>
        </w:rPr>
      </w:pPr>
    </w:p>
    <w:p w14:paraId="2F561ED2" w14:textId="3FF6D772" w:rsidR="00FF6FCC" w:rsidRPr="00FF6FCC" w:rsidRDefault="00FF6FCC" w:rsidP="00FF6FCC">
      <w:pPr>
        <w:numPr>
          <w:ilvl w:val="0"/>
          <w:numId w:val="18"/>
        </w:numPr>
        <w:rPr>
          <w:rFonts w:eastAsia="Times New Roman" w:cs="Poppins"/>
          <w:sz w:val="20"/>
          <w:szCs w:val="20"/>
          <w:lang w:eastAsia="pl-PL"/>
        </w:rPr>
      </w:pPr>
      <w:r w:rsidRPr="00FF6FCC">
        <w:rPr>
          <w:rFonts w:eastAsia="Times New Roman" w:cs="Poppins"/>
          <w:sz w:val="20"/>
          <w:szCs w:val="20"/>
          <w:lang w:eastAsia="pl-PL"/>
        </w:rPr>
        <w:t xml:space="preserve">Agencja nie ponosi odpowiedzialności za uszkodzenie bądź utratę rzeczy ruchomych wniesionych i prezentowanych przez Uczestnika targów na Stoisku </w:t>
      </w:r>
      <w:r w:rsidR="00EB1D14">
        <w:rPr>
          <w:rFonts w:eastAsia="Times New Roman" w:cs="Poppins"/>
          <w:sz w:val="20"/>
          <w:szCs w:val="20"/>
          <w:lang w:eastAsia="pl-PL"/>
        </w:rPr>
        <w:t>POLSA</w:t>
      </w:r>
      <w:r w:rsidRPr="00FF6FCC">
        <w:rPr>
          <w:rFonts w:eastAsia="Times New Roman" w:cs="Poppins"/>
          <w:sz w:val="20"/>
          <w:szCs w:val="20"/>
          <w:lang w:eastAsia="pl-PL"/>
        </w:rPr>
        <w:t>.</w:t>
      </w:r>
    </w:p>
    <w:p w14:paraId="15E939DB" w14:textId="7BB3F6B2" w:rsidR="00FF6FCC" w:rsidRPr="00FF6FCC" w:rsidRDefault="00FF6FCC" w:rsidP="00FF6FCC">
      <w:pPr>
        <w:numPr>
          <w:ilvl w:val="0"/>
          <w:numId w:val="18"/>
        </w:numPr>
        <w:rPr>
          <w:rFonts w:eastAsia="Times New Roman" w:cs="Poppins"/>
          <w:sz w:val="20"/>
          <w:szCs w:val="20"/>
          <w:lang w:eastAsia="pl-PL"/>
        </w:rPr>
      </w:pPr>
      <w:r w:rsidRPr="00FF6FCC">
        <w:rPr>
          <w:rFonts w:eastAsia="Times New Roman" w:cs="Poppins"/>
          <w:sz w:val="20"/>
          <w:szCs w:val="20"/>
          <w:lang w:eastAsia="pl-PL"/>
        </w:rPr>
        <w:t xml:space="preserve">Agencja nie zapewnia ochrony, w tym nie zapewnia nadzoru nad mieniem wniesionym i prezentowanym na Stoisku </w:t>
      </w:r>
      <w:r w:rsidR="00EB1D14">
        <w:rPr>
          <w:rFonts w:eastAsia="Times New Roman" w:cs="Poppins"/>
          <w:sz w:val="20"/>
          <w:szCs w:val="20"/>
          <w:lang w:eastAsia="pl-PL"/>
        </w:rPr>
        <w:t>POLSA</w:t>
      </w:r>
      <w:r w:rsidRPr="00FF6FCC">
        <w:rPr>
          <w:rFonts w:eastAsia="Times New Roman" w:cs="Poppins"/>
          <w:sz w:val="20"/>
          <w:szCs w:val="20"/>
          <w:lang w:eastAsia="pl-PL"/>
        </w:rPr>
        <w:t>.</w:t>
      </w:r>
    </w:p>
    <w:p w14:paraId="2F5D38B0" w14:textId="77777777" w:rsidR="00FF6FCC" w:rsidRPr="00FF6FCC" w:rsidRDefault="00FF6FCC" w:rsidP="00FF6FCC">
      <w:pPr>
        <w:numPr>
          <w:ilvl w:val="0"/>
          <w:numId w:val="18"/>
        </w:numPr>
        <w:rPr>
          <w:rFonts w:eastAsia="Times New Roman" w:cs="Poppins"/>
          <w:sz w:val="20"/>
          <w:szCs w:val="20"/>
          <w:lang w:eastAsia="pl-PL"/>
        </w:rPr>
      </w:pPr>
      <w:r w:rsidRPr="00FF6FCC">
        <w:rPr>
          <w:rFonts w:eastAsia="Times New Roman" w:cs="Poppins"/>
          <w:sz w:val="20"/>
          <w:szCs w:val="20"/>
          <w:lang w:eastAsia="pl-PL"/>
        </w:rPr>
        <w:t>Uczestnik targów ponosi pełną odpowiedzialność za działania i zaniechania własne oraz osób, którymi posługuje się przy udziale w wydarzeniu, w szczególności osób reprezentujących Uczestnika targów, pracowników, współpracowników, podwykonawców, przewoźników i osób wykonujących czynności związane z transportem, montażem, demontażem lub obsługą eksponatów i materiałów promocyjnych.</w:t>
      </w:r>
    </w:p>
    <w:p w14:paraId="26547F45" w14:textId="420BF30A" w:rsidR="00FF6FCC" w:rsidRPr="00FF6FCC" w:rsidRDefault="00FF6FCC" w:rsidP="00FF6FCC">
      <w:pPr>
        <w:numPr>
          <w:ilvl w:val="0"/>
          <w:numId w:val="18"/>
        </w:numPr>
        <w:rPr>
          <w:rFonts w:eastAsia="Times New Roman" w:cs="Poppins"/>
          <w:sz w:val="20"/>
          <w:szCs w:val="20"/>
          <w:lang w:eastAsia="pl-PL"/>
        </w:rPr>
      </w:pPr>
      <w:r w:rsidRPr="00FF6FCC">
        <w:rPr>
          <w:rFonts w:eastAsia="Times New Roman" w:cs="Poppins"/>
          <w:sz w:val="20"/>
          <w:szCs w:val="20"/>
          <w:lang w:eastAsia="pl-PL"/>
        </w:rPr>
        <w:t xml:space="preserve">Uczestnik targów ponosi odpowiedzialność za wszelkie szkody wyrządzone POLSA, Organizatorowi targów, innym uczestnikom wydarzenia lub osobom trzecim w związku z korzystaniem ze Stoiska </w:t>
      </w:r>
      <w:r w:rsidR="00EB1D14">
        <w:rPr>
          <w:rFonts w:eastAsia="Times New Roman" w:cs="Poppins"/>
          <w:sz w:val="20"/>
          <w:szCs w:val="20"/>
          <w:lang w:eastAsia="pl-PL"/>
        </w:rPr>
        <w:t>POLSA</w:t>
      </w:r>
      <w:r w:rsidRPr="00FF6FCC">
        <w:rPr>
          <w:rFonts w:eastAsia="Times New Roman" w:cs="Poppins"/>
          <w:sz w:val="20"/>
          <w:szCs w:val="20"/>
          <w:lang w:eastAsia="pl-PL"/>
        </w:rPr>
        <w:t>, prezentacją produktów, eksponatów lub materiałów promocyjnych albo naruszeniem Regulaminu.</w:t>
      </w:r>
    </w:p>
    <w:p w14:paraId="12A350E9" w14:textId="77777777" w:rsidR="00FF6FCC" w:rsidRPr="00FF6FCC" w:rsidRDefault="00FF6FCC" w:rsidP="00FF6FCC">
      <w:pPr>
        <w:numPr>
          <w:ilvl w:val="0"/>
          <w:numId w:val="18"/>
        </w:numPr>
        <w:rPr>
          <w:rFonts w:eastAsia="Times New Roman" w:cs="Poppins"/>
          <w:sz w:val="20"/>
          <w:szCs w:val="20"/>
          <w:lang w:eastAsia="pl-PL"/>
        </w:rPr>
      </w:pPr>
      <w:r w:rsidRPr="00FF6FCC">
        <w:rPr>
          <w:rFonts w:eastAsia="Times New Roman" w:cs="Poppins"/>
          <w:sz w:val="20"/>
          <w:szCs w:val="20"/>
          <w:lang w:eastAsia="pl-PL"/>
        </w:rPr>
        <w:lastRenderedPageBreak/>
        <w:t>Uczestnik targów zobowiązuje się niezwłocznie poinformować POLSA o każdym zdarzeniu mogącym powodować odpowiedzialność POLSA, naruszenie zasad Organizatora targów, zagrożenie bezpieczeństwa albo roszczenia osób trzecich.</w:t>
      </w:r>
    </w:p>
    <w:p w14:paraId="1E63C221" w14:textId="5F77A185" w:rsidR="00FF6FCC" w:rsidRPr="00FF6FCC" w:rsidRDefault="00FF6FCC" w:rsidP="00FF6FCC">
      <w:pPr>
        <w:numPr>
          <w:ilvl w:val="0"/>
          <w:numId w:val="18"/>
        </w:numPr>
        <w:rPr>
          <w:rFonts w:eastAsia="Times New Roman" w:cs="Poppins"/>
          <w:sz w:val="20"/>
          <w:szCs w:val="20"/>
          <w:lang w:eastAsia="pl-PL"/>
        </w:rPr>
      </w:pPr>
      <w:r w:rsidRPr="00FF6FCC">
        <w:rPr>
          <w:rFonts w:eastAsia="Times New Roman" w:cs="Poppins"/>
          <w:sz w:val="20"/>
          <w:szCs w:val="20"/>
          <w:lang w:eastAsia="pl-PL"/>
        </w:rPr>
        <w:t xml:space="preserve">POLSA nie ponosi odpowiedzialności za niedopuszczenie, ograniczenie lub przerwanie udziału Uczestnika targów w Stoisku </w:t>
      </w:r>
      <w:r w:rsidR="00EB1D14">
        <w:rPr>
          <w:rFonts w:eastAsia="Times New Roman" w:cs="Poppins"/>
          <w:sz w:val="20"/>
          <w:szCs w:val="20"/>
          <w:lang w:eastAsia="pl-PL"/>
        </w:rPr>
        <w:t>POLSA</w:t>
      </w:r>
      <w:r w:rsidRPr="00FF6FCC">
        <w:rPr>
          <w:rFonts w:eastAsia="Times New Roman" w:cs="Poppins"/>
          <w:sz w:val="20"/>
          <w:szCs w:val="20"/>
          <w:lang w:eastAsia="pl-PL"/>
        </w:rPr>
        <w:t>, jeżeli wynika to z decyzji Organizatora targów, przepisów prawa, zasad bezpieczeństwa, wymogów projektu, przyczyn technicznych, organizacyjnych albo naruszenia Regulaminu przez Uczestnika targów.</w:t>
      </w:r>
    </w:p>
    <w:p w14:paraId="741B2A67" w14:textId="77777777" w:rsidR="00FF6FCC" w:rsidRDefault="00FF6FCC" w:rsidP="00FF6FCC">
      <w:pPr>
        <w:numPr>
          <w:ilvl w:val="0"/>
          <w:numId w:val="18"/>
        </w:numPr>
        <w:rPr>
          <w:rFonts w:eastAsia="Times New Roman" w:cs="Poppins"/>
          <w:sz w:val="20"/>
          <w:szCs w:val="20"/>
          <w:lang w:eastAsia="pl-PL"/>
        </w:rPr>
      </w:pPr>
      <w:r w:rsidRPr="00FF6FCC">
        <w:rPr>
          <w:rFonts w:eastAsia="Times New Roman" w:cs="Poppins"/>
          <w:sz w:val="20"/>
          <w:szCs w:val="20"/>
          <w:lang w:eastAsia="pl-PL"/>
        </w:rPr>
        <w:t>POLSA nie ponosi odpowiedzialności za koszty, szkody lub utracone korzyści Uczestnika wynikające ze zmiany programu, harmonogramu, lokalizacji, warunków organizacyjnych, ograniczenia dostępnej powierzchni albo odwołania lub zmiany zasad wydarzenia przez Organizatora targów, o ile okoliczności te nie wynikają z wyłącznej winy Agencji.</w:t>
      </w:r>
    </w:p>
    <w:p w14:paraId="314AA225" w14:textId="66FA9FB8" w:rsidR="00901D2C" w:rsidRPr="001F72D8" w:rsidRDefault="00901D2C" w:rsidP="00901D2C">
      <w:pPr>
        <w:pStyle w:val="pf0"/>
        <w:numPr>
          <w:ilvl w:val="0"/>
          <w:numId w:val="18"/>
        </w:numPr>
        <w:rPr>
          <w:rFonts w:ascii="Nunito Sans" w:hAnsi="Nunito Sans" w:cs="Arial"/>
          <w:sz w:val="22"/>
          <w:szCs w:val="22"/>
        </w:rPr>
      </w:pPr>
      <w:r>
        <w:rPr>
          <w:rStyle w:val="cf01"/>
          <w:rFonts w:ascii="Nunito Sans" w:hAnsi="Nunito Sans"/>
          <w:sz w:val="20"/>
          <w:szCs w:val="20"/>
        </w:rPr>
        <w:t xml:space="preserve">Uczestnik deklaruje, iż posiada polisę OC i ubezpieczenie eksponatów. </w:t>
      </w:r>
    </w:p>
    <w:p w14:paraId="11F81A12" w14:textId="77777777" w:rsidR="00901D2C" w:rsidRPr="00FF6FCC" w:rsidRDefault="00901D2C" w:rsidP="001F72D8">
      <w:pPr>
        <w:rPr>
          <w:rFonts w:eastAsia="Times New Roman" w:cs="Poppins"/>
          <w:sz w:val="20"/>
          <w:szCs w:val="20"/>
          <w:lang w:eastAsia="pl-PL"/>
        </w:rPr>
      </w:pPr>
    </w:p>
    <w:p w14:paraId="50F9500C" w14:textId="77777777" w:rsidR="00E92DAF" w:rsidRPr="00C17B02" w:rsidRDefault="00E92DAF" w:rsidP="00681408">
      <w:pPr>
        <w:rPr>
          <w:rFonts w:cs="Poppins"/>
        </w:rPr>
      </w:pPr>
    </w:p>
    <w:p w14:paraId="05162305" w14:textId="77777777" w:rsidR="00E92DAF" w:rsidRPr="00C17B02" w:rsidRDefault="00E92DAF" w:rsidP="00681408">
      <w:pPr>
        <w:rPr>
          <w:rFonts w:cs="Poppins"/>
        </w:rPr>
      </w:pPr>
    </w:p>
    <w:p w14:paraId="0ABEBB04" w14:textId="7871D6B7" w:rsidR="00E92DAF" w:rsidRPr="00C17B02" w:rsidRDefault="00E92DAF" w:rsidP="00E92DAF">
      <w:pPr>
        <w:jc w:val="center"/>
        <w:rPr>
          <w:rFonts w:cs="Poppins"/>
          <w:b/>
          <w:sz w:val="20"/>
          <w:szCs w:val="20"/>
        </w:rPr>
      </w:pPr>
      <w:r w:rsidRPr="00C17B02">
        <w:rPr>
          <w:rFonts w:cs="Poppins"/>
          <w:b/>
          <w:sz w:val="20"/>
          <w:szCs w:val="20"/>
        </w:rPr>
        <w:t xml:space="preserve">§ </w:t>
      </w:r>
      <w:r w:rsidR="00CF4EC5">
        <w:rPr>
          <w:rFonts w:cs="Poppins"/>
          <w:b/>
          <w:sz w:val="20"/>
          <w:szCs w:val="20"/>
        </w:rPr>
        <w:t>7</w:t>
      </w:r>
    </w:p>
    <w:p w14:paraId="52193BA1" w14:textId="77777777" w:rsidR="00E92DAF" w:rsidRPr="00C17B02" w:rsidRDefault="00E92DAF" w:rsidP="00E92DAF">
      <w:pPr>
        <w:jc w:val="center"/>
        <w:rPr>
          <w:rFonts w:cs="Poppins"/>
          <w:b/>
          <w:sz w:val="20"/>
          <w:szCs w:val="20"/>
        </w:rPr>
      </w:pPr>
      <w:r w:rsidRPr="00C17B02">
        <w:rPr>
          <w:rFonts w:cs="Poppins"/>
          <w:b/>
          <w:sz w:val="20"/>
          <w:szCs w:val="20"/>
        </w:rPr>
        <w:t>Postanowienia końcowe</w:t>
      </w:r>
    </w:p>
    <w:p w14:paraId="1DC176BF" w14:textId="77777777" w:rsidR="00E92DAF" w:rsidRPr="00C17B02" w:rsidRDefault="00E92DAF" w:rsidP="00E92DAF">
      <w:pPr>
        <w:jc w:val="center"/>
        <w:rPr>
          <w:rFonts w:cs="Poppins"/>
          <w:b/>
          <w:sz w:val="20"/>
          <w:szCs w:val="20"/>
        </w:rPr>
      </w:pPr>
    </w:p>
    <w:p w14:paraId="7389A224" w14:textId="49AB6AD2" w:rsidR="00E92DAF" w:rsidRDefault="00E92DAF" w:rsidP="00E92DAF">
      <w:pPr>
        <w:pStyle w:val="Akapitzlist"/>
        <w:numPr>
          <w:ilvl w:val="0"/>
          <w:numId w:val="7"/>
        </w:numPr>
        <w:ind w:left="567"/>
        <w:jc w:val="both"/>
        <w:rPr>
          <w:rFonts w:ascii="Nunito Sans" w:hAnsi="Nunito Sans" w:cs="Poppins"/>
          <w:sz w:val="20"/>
          <w:szCs w:val="20"/>
        </w:rPr>
      </w:pPr>
      <w:r w:rsidRPr="00C17B02">
        <w:rPr>
          <w:rFonts w:ascii="Nunito Sans" w:hAnsi="Nunito Sans" w:cs="Poppins"/>
          <w:sz w:val="20"/>
          <w:szCs w:val="20"/>
        </w:rPr>
        <w:t xml:space="preserve">Uczestnik targów korzystający z nieodpłatnej przestrzeni Stoiska </w:t>
      </w:r>
      <w:r w:rsidR="0095490C" w:rsidRPr="00C17B02">
        <w:rPr>
          <w:rFonts w:ascii="Nunito Sans" w:hAnsi="Nunito Sans" w:cs="Poppins"/>
          <w:sz w:val="20"/>
          <w:szCs w:val="20"/>
        </w:rPr>
        <w:t>POLSA</w:t>
      </w:r>
      <w:r w:rsidRPr="00C17B02">
        <w:rPr>
          <w:rFonts w:ascii="Nunito Sans" w:hAnsi="Nunito Sans" w:cs="Poppins"/>
          <w:sz w:val="20"/>
          <w:szCs w:val="20"/>
        </w:rPr>
        <w:t xml:space="preserve"> zgadza</w:t>
      </w:r>
      <w:r w:rsidR="007C77E9" w:rsidRPr="00C17B02">
        <w:rPr>
          <w:rFonts w:ascii="Nunito Sans" w:hAnsi="Nunito Sans" w:cs="Poppins"/>
          <w:sz w:val="20"/>
          <w:szCs w:val="20"/>
        </w:rPr>
        <w:t xml:space="preserve"> </w:t>
      </w:r>
      <w:r w:rsidRPr="00C17B02">
        <w:rPr>
          <w:rFonts w:ascii="Nunito Sans" w:hAnsi="Nunito Sans" w:cs="Poppins"/>
          <w:sz w:val="20"/>
          <w:szCs w:val="20"/>
        </w:rPr>
        <w:t>się na warunki uczestnictwa zawarte w niniejszym Regulaminie.</w:t>
      </w:r>
    </w:p>
    <w:p w14:paraId="236D56EC" w14:textId="221481B2" w:rsidR="00F814A7" w:rsidRPr="00C17B02" w:rsidRDefault="00F814A7" w:rsidP="00E92DAF">
      <w:pPr>
        <w:pStyle w:val="Akapitzlist"/>
        <w:numPr>
          <w:ilvl w:val="0"/>
          <w:numId w:val="7"/>
        </w:numPr>
        <w:ind w:left="567"/>
        <w:jc w:val="both"/>
        <w:rPr>
          <w:rFonts w:ascii="Nunito Sans" w:hAnsi="Nunito Sans" w:cs="Poppins"/>
          <w:sz w:val="20"/>
          <w:szCs w:val="20"/>
        </w:rPr>
      </w:pPr>
      <w:r w:rsidRPr="00F814A7">
        <w:rPr>
          <w:rFonts w:ascii="Nunito Sans" w:hAnsi="Nunito Sans" w:cs="Poppins"/>
          <w:sz w:val="20"/>
          <w:szCs w:val="20"/>
        </w:rPr>
        <w:t>Regulamin powinien zostać podpisany przez osobę uprawnioną do reprezentowania Uczestnika targów zgodnie z zasadami reprezentacji obowiązującymi dla danego podmiotu.</w:t>
      </w:r>
    </w:p>
    <w:p w14:paraId="350E1E22" w14:textId="409445FD" w:rsidR="007C77E9" w:rsidRPr="00C17B02" w:rsidRDefault="00920B6C" w:rsidP="007C77E9">
      <w:pPr>
        <w:pStyle w:val="Akapitzlist"/>
        <w:numPr>
          <w:ilvl w:val="0"/>
          <w:numId w:val="7"/>
        </w:numPr>
        <w:ind w:left="567"/>
        <w:jc w:val="both"/>
        <w:rPr>
          <w:rFonts w:ascii="Nunito Sans" w:hAnsi="Nunito Sans" w:cs="Poppins"/>
          <w:sz w:val="20"/>
          <w:szCs w:val="20"/>
        </w:rPr>
      </w:pPr>
      <w:r w:rsidRPr="00920B6C">
        <w:rPr>
          <w:rFonts w:ascii="Nunito Sans" w:hAnsi="Nunito Sans" w:cs="Poppins"/>
          <w:sz w:val="20"/>
          <w:szCs w:val="20"/>
        </w:rPr>
        <w:t>Uczestnik targów zobowiązany jest do zapoznania się z treścią oraz akceptacji Załącznika nr 1 do Regulaminu (Informacja o przetwarzaniu danych osobowych), a także do złożenia dokumentów stanowiących Załącznik nr 2 (Zgoda na utrwalanie i rozpowszechnianie wizerunku) oraz Załącznik nr 3 (Oświadczenie uczestnika dotyczące przesłanek wykluczenia). Niedopełnienie powyższych obowiązków może skutkować odmową dopuszczenia do udziału w targach na Stoisku POLSA.</w:t>
      </w:r>
    </w:p>
    <w:p w14:paraId="5B9CD359" w14:textId="77777777" w:rsidR="00FE1B24" w:rsidRPr="001F72D8" w:rsidRDefault="00E92DAF" w:rsidP="00FE1B24">
      <w:pPr>
        <w:pStyle w:val="Akapitzlist"/>
        <w:numPr>
          <w:ilvl w:val="0"/>
          <w:numId w:val="7"/>
        </w:numPr>
        <w:ind w:left="567"/>
        <w:jc w:val="both"/>
        <w:rPr>
          <w:rFonts w:ascii="Nunito Sans" w:hAnsi="Nunito Sans" w:cs="Poppins"/>
          <w:sz w:val="20"/>
          <w:szCs w:val="20"/>
        </w:rPr>
      </w:pPr>
      <w:r w:rsidRPr="00C17B02">
        <w:rPr>
          <w:rFonts w:ascii="Nunito Sans" w:eastAsiaTheme="minorEastAsia" w:hAnsi="Nunito Sans" w:cs="Poppins"/>
          <w:sz w:val="20"/>
          <w:szCs w:val="20"/>
        </w:rPr>
        <w:t>Agencja zastrzega sobie prawo do zmiany niniejszego Regulaminu oraz załączników. Zmieniony Regulamin zostanie udostępniony Uczestnikowi targów drogą elektroniczną. O ewentualnych zmianach Regulaminu POLSA poinformuje niezwłocznie.</w:t>
      </w:r>
    </w:p>
    <w:p w14:paraId="67B5DCF0" w14:textId="6D07B44D" w:rsidR="00FE1B24" w:rsidRPr="001F72D8" w:rsidRDefault="00FE1B24" w:rsidP="001F72D8">
      <w:pPr>
        <w:pStyle w:val="Akapitzlist"/>
        <w:numPr>
          <w:ilvl w:val="0"/>
          <w:numId w:val="7"/>
        </w:numPr>
        <w:ind w:left="567"/>
        <w:jc w:val="both"/>
        <w:rPr>
          <w:rFonts w:ascii="Nunito Sans" w:hAnsi="Nunito Sans" w:cs="Poppins"/>
          <w:sz w:val="20"/>
          <w:szCs w:val="20"/>
        </w:rPr>
      </w:pPr>
      <w:r w:rsidRPr="001F72D8">
        <w:rPr>
          <w:rFonts w:ascii="Segoe UI" w:eastAsia="Times New Roman" w:hAnsi="Segoe UI" w:cs="Segoe UI"/>
          <w:sz w:val="21"/>
          <w:szCs w:val="21"/>
          <w:lang w:eastAsia="pl-PL"/>
        </w:rPr>
        <w:t>W sprawach nieuregulowanych niniejszym Regulaminem zastosowanie mają przepisy prawa polskiego. Wszelkie spory wynikające z udziału w wydarzeniu lub związane z niniejszym Regulaminem będą rozstrzygane przez sąd powszechny właściwy miejscowo dla siedziby Polskiej Agencji Kosmicznej.</w:t>
      </w:r>
    </w:p>
    <w:p w14:paraId="31D87892" w14:textId="77777777" w:rsidR="00FE1B24" w:rsidRPr="00C17B02" w:rsidRDefault="00FE1B24" w:rsidP="001F72D8">
      <w:pPr>
        <w:pStyle w:val="Akapitzlist"/>
        <w:ind w:left="567"/>
        <w:jc w:val="both"/>
        <w:rPr>
          <w:rFonts w:ascii="Nunito Sans" w:hAnsi="Nunito Sans" w:cs="Poppins"/>
          <w:sz w:val="20"/>
          <w:szCs w:val="20"/>
        </w:rPr>
      </w:pPr>
    </w:p>
    <w:p w14:paraId="0C090C9F" w14:textId="77777777" w:rsidR="00E92DAF" w:rsidRPr="00C17B02" w:rsidRDefault="00E92DAF" w:rsidP="00E92DAF">
      <w:pPr>
        <w:rPr>
          <w:rFonts w:cs="Poppins"/>
          <w:sz w:val="20"/>
          <w:szCs w:val="20"/>
        </w:rPr>
      </w:pPr>
    </w:p>
    <w:p w14:paraId="40C342BE" w14:textId="77777777" w:rsidR="004F5DF2" w:rsidRPr="00C17B02" w:rsidRDefault="004F5DF2" w:rsidP="00E92DAF">
      <w:pPr>
        <w:rPr>
          <w:rFonts w:cs="Poppins"/>
          <w:sz w:val="20"/>
          <w:szCs w:val="20"/>
        </w:rPr>
      </w:pPr>
    </w:p>
    <w:p w14:paraId="08DE46BC" w14:textId="134DDF51" w:rsidR="00930637" w:rsidRPr="001F72D8" w:rsidRDefault="00E92DAF" w:rsidP="00930637">
      <w:pPr>
        <w:rPr>
          <w:rFonts w:cs="Poppins"/>
          <w:sz w:val="20"/>
          <w:szCs w:val="20"/>
        </w:rPr>
      </w:pPr>
      <w:r w:rsidRPr="00C17B02">
        <w:rPr>
          <w:rFonts w:cs="Poppins"/>
          <w:sz w:val="20"/>
          <w:szCs w:val="20"/>
        </w:rPr>
        <w:t>Ja, ……………………………………………………………………</w:t>
      </w:r>
      <w:proofErr w:type="gramStart"/>
      <w:r w:rsidRPr="00C17B02">
        <w:rPr>
          <w:rFonts w:cs="Poppins"/>
          <w:sz w:val="20"/>
          <w:szCs w:val="20"/>
        </w:rPr>
        <w:t>……..….</w:t>
      </w:r>
      <w:proofErr w:type="gramEnd"/>
      <w:r w:rsidRPr="00C17B02">
        <w:rPr>
          <w:rFonts w:cs="Poppins"/>
          <w:sz w:val="20"/>
          <w:szCs w:val="20"/>
        </w:rPr>
        <w:t>. niniejszym potwierdzam, że zapoznałam / em się z</w:t>
      </w:r>
      <w:r w:rsidR="001B6F5F" w:rsidRPr="00C17B02">
        <w:rPr>
          <w:rFonts w:cs="Poppins"/>
          <w:sz w:val="20"/>
          <w:szCs w:val="20"/>
        </w:rPr>
        <w:t> </w:t>
      </w:r>
      <w:r w:rsidRPr="00C17B02">
        <w:rPr>
          <w:rFonts w:cs="Poppins"/>
          <w:sz w:val="20"/>
          <w:szCs w:val="20"/>
        </w:rPr>
        <w:t xml:space="preserve">treścią </w:t>
      </w:r>
      <w:r w:rsidR="001B6F5F" w:rsidRPr="00C17B02">
        <w:rPr>
          <w:rFonts w:cs="Poppins"/>
          <w:sz w:val="20"/>
          <w:szCs w:val="20"/>
        </w:rPr>
        <w:t>powyższego</w:t>
      </w:r>
      <w:r w:rsidRPr="00C17B02">
        <w:rPr>
          <w:rFonts w:cs="Poppins"/>
          <w:sz w:val="20"/>
          <w:szCs w:val="20"/>
        </w:rPr>
        <w:t xml:space="preserve"> Regulaminu </w:t>
      </w:r>
      <w:r w:rsidR="00930637" w:rsidRPr="001F72D8">
        <w:rPr>
          <w:sz w:val="20"/>
          <w:szCs w:val="20"/>
        </w:rPr>
        <w:t>wraz z Załącznikiem nr 1</w:t>
      </w:r>
      <w:r w:rsidR="00930637">
        <w:t xml:space="preserve"> </w:t>
      </w:r>
      <w:r w:rsidRPr="00C17B02">
        <w:rPr>
          <w:rFonts w:cs="Poppins"/>
          <w:sz w:val="20"/>
          <w:szCs w:val="20"/>
        </w:rPr>
        <w:t>i zobowiązuj</w:t>
      </w:r>
      <w:r w:rsidR="00351355" w:rsidRPr="00C17B02">
        <w:rPr>
          <w:rFonts w:cs="Poppins"/>
          <w:sz w:val="20"/>
          <w:szCs w:val="20"/>
        </w:rPr>
        <w:t>ę</w:t>
      </w:r>
      <w:r w:rsidRPr="00C17B02">
        <w:rPr>
          <w:rFonts w:cs="Poppins"/>
          <w:sz w:val="20"/>
          <w:szCs w:val="20"/>
        </w:rPr>
        <w:t xml:space="preserve"> się do ich przestrzegania</w:t>
      </w:r>
      <w:r w:rsidR="00930637">
        <w:rPr>
          <w:rFonts w:cs="Poppins"/>
          <w:sz w:val="20"/>
          <w:szCs w:val="20"/>
        </w:rPr>
        <w:t xml:space="preserve"> </w:t>
      </w:r>
      <w:r w:rsidR="00930637" w:rsidRPr="001F72D8">
        <w:rPr>
          <w:rFonts w:cs="Poppins"/>
          <w:sz w:val="20"/>
          <w:szCs w:val="20"/>
        </w:rPr>
        <w:t>oraz oświadczam, że jestem uprawniony/a do reprezentowania Uczestnika targów wskazanego w niniejszym dokumencie</w:t>
      </w:r>
      <w:r w:rsidR="00930637" w:rsidRPr="007540E5">
        <w:t>.</w:t>
      </w:r>
    </w:p>
    <w:p w14:paraId="5E9488FD" w14:textId="77777777" w:rsidR="00930637" w:rsidRDefault="00930637" w:rsidP="00E92DAF">
      <w:pPr>
        <w:rPr>
          <w:rFonts w:cs="Poppins"/>
          <w:sz w:val="20"/>
          <w:szCs w:val="20"/>
        </w:rPr>
      </w:pPr>
    </w:p>
    <w:p w14:paraId="6C5BEAD6" w14:textId="77777777" w:rsidR="00930637" w:rsidRPr="00C17B02" w:rsidRDefault="00930637" w:rsidP="00E92DAF">
      <w:pPr>
        <w:rPr>
          <w:rFonts w:cs="Poppins"/>
          <w:sz w:val="20"/>
          <w:szCs w:val="20"/>
        </w:rPr>
      </w:pPr>
    </w:p>
    <w:p w14:paraId="588D0E1D" w14:textId="2D7CE930" w:rsidR="001B6F5F" w:rsidRPr="00C17B02" w:rsidRDefault="001B6F5F" w:rsidP="00E92DAF">
      <w:pPr>
        <w:rPr>
          <w:rFonts w:cs="Poppins"/>
          <w:sz w:val="20"/>
          <w:szCs w:val="20"/>
        </w:rPr>
      </w:pPr>
    </w:p>
    <w:tbl>
      <w:tblPr>
        <w:tblStyle w:val="Tabela-Siatka"/>
        <w:tblW w:w="0" w:type="auto"/>
        <w:tblLook w:val="04A0" w:firstRow="1" w:lastRow="0" w:firstColumn="1" w:lastColumn="0" w:noHBand="0" w:noVBand="1"/>
      </w:tblPr>
      <w:tblGrid>
        <w:gridCol w:w="3020"/>
        <w:gridCol w:w="3021"/>
        <w:gridCol w:w="3021"/>
      </w:tblGrid>
      <w:tr w:rsidR="00E92DAF" w:rsidRPr="00C17B02" w14:paraId="16AC21FE" w14:textId="77777777" w:rsidTr="00FF6FCC">
        <w:trPr>
          <w:trHeight w:val="923"/>
        </w:trPr>
        <w:tc>
          <w:tcPr>
            <w:tcW w:w="3020" w:type="dxa"/>
          </w:tcPr>
          <w:p w14:paraId="6A75551F" w14:textId="77777777" w:rsidR="00E92DAF" w:rsidRPr="00C17B02" w:rsidRDefault="00E92DAF" w:rsidP="001516E8">
            <w:pPr>
              <w:spacing w:after="160" w:line="259" w:lineRule="auto"/>
              <w:rPr>
                <w:rFonts w:cs="Poppins"/>
                <w:sz w:val="20"/>
                <w:szCs w:val="20"/>
              </w:rPr>
            </w:pPr>
            <w:r w:rsidRPr="00C17B02">
              <w:rPr>
                <w:rFonts w:cs="Poppins"/>
                <w:sz w:val="20"/>
                <w:szCs w:val="20"/>
              </w:rPr>
              <w:t>Imię i nazwisko / Stanowisko</w:t>
            </w:r>
          </w:p>
          <w:p w14:paraId="324F68A5" w14:textId="77777777" w:rsidR="00E92DAF" w:rsidRPr="00C17B02" w:rsidRDefault="00E92DAF" w:rsidP="001516E8">
            <w:pPr>
              <w:spacing w:after="160" w:line="259" w:lineRule="auto"/>
              <w:rPr>
                <w:rFonts w:cs="Poppins"/>
                <w:sz w:val="20"/>
                <w:szCs w:val="20"/>
              </w:rPr>
            </w:pPr>
          </w:p>
          <w:p w14:paraId="2B6E4860" w14:textId="77777777" w:rsidR="00E92DAF" w:rsidRPr="00C17B02" w:rsidRDefault="00E92DAF" w:rsidP="001516E8">
            <w:pPr>
              <w:spacing w:after="160" w:line="259" w:lineRule="auto"/>
              <w:rPr>
                <w:rFonts w:cs="Poppins"/>
                <w:sz w:val="20"/>
                <w:szCs w:val="20"/>
              </w:rPr>
            </w:pPr>
          </w:p>
        </w:tc>
        <w:tc>
          <w:tcPr>
            <w:tcW w:w="3021" w:type="dxa"/>
          </w:tcPr>
          <w:p w14:paraId="40DB5AD3" w14:textId="77777777" w:rsidR="00E92DAF" w:rsidRPr="00C17B02" w:rsidRDefault="00E92DAF" w:rsidP="001516E8">
            <w:pPr>
              <w:spacing w:after="160" w:line="259" w:lineRule="auto"/>
              <w:rPr>
                <w:rFonts w:cs="Poppins"/>
                <w:sz w:val="20"/>
                <w:szCs w:val="20"/>
              </w:rPr>
            </w:pPr>
            <w:r w:rsidRPr="00C17B02">
              <w:rPr>
                <w:rFonts w:cs="Poppins"/>
                <w:sz w:val="20"/>
                <w:szCs w:val="20"/>
              </w:rPr>
              <w:t>Data / Miejscowość</w:t>
            </w:r>
          </w:p>
        </w:tc>
        <w:tc>
          <w:tcPr>
            <w:tcW w:w="3021" w:type="dxa"/>
          </w:tcPr>
          <w:p w14:paraId="3A382339" w14:textId="511F68AB" w:rsidR="00E92DAF" w:rsidRPr="00C17B02" w:rsidRDefault="00FF6FCC" w:rsidP="001516E8">
            <w:pPr>
              <w:spacing w:after="160" w:line="259" w:lineRule="auto"/>
              <w:rPr>
                <w:rFonts w:cs="Poppins"/>
                <w:sz w:val="20"/>
                <w:szCs w:val="20"/>
              </w:rPr>
            </w:pPr>
            <w:r w:rsidRPr="00FF6FCC">
              <w:rPr>
                <w:rFonts w:cs="Poppins"/>
                <w:sz w:val="20"/>
                <w:szCs w:val="20"/>
              </w:rPr>
              <w:t xml:space="preserve">Podpis osoby uprawnionej do reprezentacji </w:t>
            </w:r>
            <w:r>
              <w:rPr>
                <w:rFonts w:cs="Poppins"/>
                <w:sz w:val="20"/>
                <w:szCs w:val="20"/>
              </w:rPr>
              <w:t>podmiotu</w:t>
            </w:r>
            <w:r w:rsidRPr="00FF6FCC">
              <w:rPr>
                <w:rFonts w:cs="Poppins"/>
                <w:sz w:val="20"/>
                <w:szCs w:val="20"/>
              </w:rPr>
              <w:t>*</w:t>
            </w:r>
          </w:p>
        </w:tc>
      </w:tr>
      <w:tr w:rsidR="00FF6FCC" w:rsidRPr="00C17B02" w14:paraId="2D7E0AA3" w14:textId="77777777" w:rsidTr="00FF6FCC">
        <w:trPr>
          <w:trHeight w:val="1395"/>
        </w:trPr>
        <w:tc>
          <w:tcPr>
            <w:tcW w:w="3020" w:type="dxa"/>
          </w:tcPr>
          <w:p w14:paraId="2F07FEEC" w14:textId="77777777" w:rsidR="00FF6FCC" w:rsidRPr="00C17B02" w:rsidRDefault="00FF6FCC" w:rsidP="001516E8">
            <w:pPr>
              <w:spacing w:after="160" w:line="259" w:lineRule="auto"/>
              <w:rPr>
                <w:rFonts w:cs="Poppins"/>
                <w:sz w:val="20"/>
                <w:szCs w:val="20"/>
              </w:rPr>
            </w:pPr>
          </w:p>
        </w:tc>
        <w:tc>
          <w:tcPr>
            <w:tcW w:w="3021" w:type="dxa"/>
          </w:tcPr>
          <w:p w14:paraId="60CB61EC" w14:textId="77777777" w:rsidR="00FF6FCC" w:rsidRPr="00C17B02" w:rsidRDefault="00FF6FCC" w:rsidP="001516E8">
            <w:pPr>
              <w:spacing w:after="160" w:line="259" w:lineRule="auto"/>
              <w:rPr>
                <w:rFonts w:cs="Poppins"/>
                <w:sz w:val="20"/>
                <w:szCs w:val="20"/>
              </w:rPr>
            </w:pPr>
          </w:p>
        </w:tc>
        <w:tc>
          <w:tcPr>
            <w:tcW w:w="3021" w:type="dxa"/>
          </w:tcPr>
          <w:p w14:paraId="757891CB" w14:textId="77777777" w:rsidR="00FF6FCC" w:rsidRPr="00C17B02" w:rsidRDefault="00FF6FCC" w:rsidP="001516E8">
            <w:pPr>
              <w:spacing w:after="160" w:line="259" w:lineRule="auto"/>
              <w:rPr>
                <w:rFonts w:cs="Poppins"/>
                <w:sz w:val="20"/>
                <w:szCs w:val="20"/>
              </w:rPr>
            </w:pPr>
          </w:p>
        </w:tc>
      </w:tr>
    </w:tbl>
    <w:p w14:paraId="64A0D068" w14:textId="77777777" w:rsidR="00E92DAF" w:rsidRPr="00C17B02" w:rsidRDefault="00E92DAF" w:rsidP="00E92DAF">
      <w:pPr>
        <w:rPr>
          <w:rFonts w:cs="Poppins"/>
          <w:sz w:val="20"/>
          <w:szCs w:val="20"/>
        </w:rPr>
      </w:pPr>
    </w:p>
    <w:p w14:paraId="53C7CEE2" w14:textId="77777777" w:rsidR="00FF6FCC" w:rsidRPr="00FF6FCC" w:rsidRDefault="00FF6FCC" w:rsidP="00FF6FCC">
      <w:pPr>
        <w:rPr>
          <w:rFonts w:cs="Poppins"/>
          <w:sz w:val="20"/>
          <w:szCs w:val="20"/>
        </w:rPr>
      </w:pPr>
      <w:r w:rsidRPr="00FF6FCC">
        <w:rPr>
          <w:rFonts w:cs="Poppins"/>
          <w:sz w:val="20"/>
          <w:szCs w:val="20"/>
        </w:rPr>
        <w:t>*(Preferowany jest kwalifikowany podpis elektroniczny)</w:t>
      </w:r>
    </w:p>
    <w:p w14:paraId="59C35D8D" w14:textId="77777777" w:rsidR="004F5DF2" w:rsidRPr="00C17B02" w:rsidRDefault="004F5DF2" w:rsidP="00E92DAF">
      <w:pPr>
        <w:rPr>
          <w:rFonts w:cs="Poppins"/>
          <w:sz w:val="20"/>
          <w:szCs w:val="20"/>
        </w:rPr>
      </w:pPr>
    </w:p>
    <w:p w14:paraId="1DB8C8D4" w14:textId="77777777" w:rsidR="004F5DF2" w:rsidRPr="00C17B02" w:rsidRDefault="004F5DF2" w:rsidP="00E92DAF">
      <w:pPr>
        <w:rPr>
          <w:rFonts w:cs="Poppins"/>
          <w:sz w:val="20"/>
          <w:szCs w:val="20"/>
        </w:rPr>
      </w:pPr>
    </w:p>
    <w:p w14:paraId="0EF98642" w14:textId="77777777" w:rsidR="004F5DF2" w:rsidRPr="00C17B02" w:rsidRDefault="004F5DF2" w:rsidP="00E92DAF">
      <w:pPr>
        <w:rPr>
          <w:rFonts w:cs="Poppins"/>
          <w:sz w:val="20"/>
          <w:szCs w:val="20"/>
        </w:rPr>
      </w:pPr>
    </w:p>
    <w:p w14:paraId="08681C65" w14:textId="77777777" w:rsidR="00E92DAF" w:rsidRPr="00C17B02" w:rsidRDefault="00E92DAF" w:rsidP="00E92DAF">
      <w:pPr>
        <w:spacing w:line="276" w:lineRule="auto"/>
        <w:rPr>
          <w:rFonts w:cs="Poppins"/>
          <w:iCs/>
          <w:sz w:val="20"/>
          <w:szCs w:val="20"/>
          <w:u w:val="single"/>
        </w:rPr>
      </w:pPr>
      <w:r w:rsidRPr="00C17B02">
        <w:rPr>
          <w:rFonts w:cs="Poppins"/>
          <w:b/>
          <w:bCs/>
          <w:iCs/>
          <w:sz w:val="20"/>
          <w:szCs w:val="20"/>
        </w:rPr>
        <w:t>Załączniki:</w:t>
      </w:r>
    </w:p>
    <w:p w14:paraId="1D1616C6" w14:textId="7DD26454" w:rsidR="00E92DAF" w:rsidRDefault="00E92DAF" w:rsidP="00E92DAF">
      <w:pPr>
        <w:spacing w:before="60" w:after="60" w:line="276" w:lineRule="auto"/>
        <w:rPr>
          <w:rFonts w:cs="Poppins"/>
          <w:iCs/>
          <w:sz w:val="20"/>
          <w:szCs w:val="20"/>
        </w:rPr>
      </w:pPr>
      <w:r w:rsidRPr="00C17B02">
        <w:rPr>
          <w:rFonts w:cs="Poppins"/>
          <w:iCs/>
          <w:sz w:val="20"/>
          <w:szCs w:val="20"/>
        </w:rPr>
        <w:t xml:space="preserve">Zał. nr 1. </w:t>
      </w:r>
      <w:r w:rsidR="00C17B02" w:rsidRPr="00C17B02">
        <w:rPr>
          <w:rFonts w:cs="Poppins"/>
          <w:iCs/>
          <w:sz w:val="20"/>
          <w:szCs w:val="20"/>
        </w:rPr>
        <w:t>Informacja o przetwarzaniu danych osobowych</w:t>
      </w:r>
    </w:p>
    <w:p w14:paraId="28506811" w14:textId="3F258C60" w:rsidR="009F4FB6" w:rsidRDefault="009F4FB6" w:rsidP="00E92DAF">
      <w:pPr>
        <w:spacing w:before="60" w:after="60" w:line="276" w:lineRule="auto"/>
        <w:rPr>
          <w:rFonts w:cs="Poppins"/>
          <w:iCs/>
          <w:sz w:val="20"/>
          <w:szCs w:val="20"/>
        </w:rPr>
      </w:pPr>
      <w:r>
        <w:rPr>
          <w:rFonts w:cs="Poppins"/>
          <w:iCs/>
          <w:sz w:val="20"/>
          <w:szCs w:val="20"/>
        </w:rPr>
        <w:t xml:space="preserve">Zał. nr 2. </w:t>
      </w:r>
      <w:r w:rsidRPr="009F4FB6">
        <w:rPr>
          <w:rFonts w:cs="Poppins"/>
          <w:iCs/>
          <w:sz w:val="20"/>
          <w:szCs w:val="20"/>
        </w:rPr>
        <w:t>Zgoda na utrwalanie i rozpowszechnianie wizerunku</w:t>
      </w:r>
    </w:p>
    <w:p w14:paraId="20B1570F" w14:textId="684C7AC4" w:rsidR="009F4FB6" w:rsidRPr="00C17B02" w:rsidRDefault="009F4FB6" w:rsidP="009F4FB6">
      <w:pPr>
        <w:spacing w:before="60" w:after="60" w:line="276" w:lineRule="auto"/>
        <w:rPr>
          <w:rFonts w:cs="Poppins"/>
          <w:iCs/>
          <w:sz w:val="20"/>
          <w:szCs w:val="20"/>
        </w:rPr>
      </w:pPr>
      <w:r>
        <w:rPr>
          <w:rFonts w:cs="Poppins"/>
          <w:iCs/>
          <w:sz w:val="20"/>
          <w:szCs w:val="20"/>
        </w:rPr>
        <w:t xml:space="preserve">Zał. nr 3. </w:t>
      </w:r>
      <w:r w:rsidRPr="009F4FB6">
        <w:rPr>
          <w:rFonts w:cs="Poppins"/>
          <w:iCs/>
          <w:sz w:val="20"/>
          <w:szCs w:val="20"/>
        </w:rPr>
        <w:t xml:space="preserve">Oświadczenie uczestnika dot. </w:t>
      </w:r>
      <w:r>
        <w:rPr>
          <w:rFonts w:cs="Poppins"/>
          <w:iCs/>
          <w:sz w:val="20"/>
          <w:szCs w:val="20"/>
        </w:rPr>
        <w:t>p</w:t>
      </w:r>
      <w:r w:rsidRPr="009F4FB6">
        <w:rPr>
          <w:rFonts w:cs="Poppins"/>
          <w:iCs/>
          <w:sz w:val="20"/>
          <w:szCs w:val="20"/>
        </w:rPr>
        <w:t>rzesłanek wykluczenia</w:t>
      </w:r>
    </w:p>
    <w:p w14:paraId="6929D03C" w14:textId="77777777" w:rsidR="009F4FB6" w:rsidRPr="00C17B02" w:rsidRDefault="009F4FB6" w:rsidP="00E92DAF">
      <w:pPr>
        <w:spacing w:before="60" w:after="60" w:line="276" w:lineRule="auto"/>
        <w:rPr>
          <w:rFonts w:cs="Poppins"/>
          <w:iCs/>
          <w:sz w:val="20"/>
          <w:szCs w:val="20"/>
        </w:rPr>
      </w:pPr>
    </w:p>
    <w:p w14:paraId="61F4A907" w14:textId="77777777" w:rsidR="00E92DAF" w:rsidRPr="00C17B02" w:rsidRDefault="00E92DAF" w:rsidP="00681408">
      <w:pPr>
        <w:rPr>
          <w:rFonts w:cs="Poppins"/>
        </w:rPr>
      </w:pPr>
    </w:p>
    <w:p w14:paraId="76722C8E" w14:textId="77777777" w:rsidR="00C17B02" w:rsidRPr="00C17B02" w:rsidRDefault="00C17B02" w:rsidP="00681408">
      <w:pPr>
        <w:rPr>
          <w:rFonts w:cs="Poppins"/>
        </w:rPr>
      </w:pPr>
    </w:p>
    <w:p w14:paraId="2A4999B7" w14:textId="77777777" w:rsidR="00C17B02" w:rsidRPr="00C17B02" w:rsidRDefault="00C17B02" w:rsidP="00681408">
      <w:pPr>
        <w:rPr>
          <w:rFonts w:cs="Poppins"/>
        </w:rPr>
      </w:pPr>
    </w:p>
    <w:p w14:paraId="235B5048" w14:textId="77777777" w:rsidR="00C17B02" w:rsidRPr="00C17B02" w:rsidRDefault="00C17B02" w:rsidP="00681408">
      <w:pPr>
        <w:rPr>
          <w:rFonts w:cs="Poppins"/>
        </w:rPr>
      </w:pPr>
    </w:p>
    <w:p w14:paraId="50B77B14" w14:textId="77777777" w:rsidR="00C17B02" w:rsidRPr="00C17B02" w:rsidRDefault="00C17B02" w:rsidP="00681408">
      <w:pPr>
        <w:rPr>
          <w:rFonts w:cs="Poppins"/>
        </w:rPr>
      </w:pPr>
    </w:p>
    <w:p w14:paraId="638B8097" w14:textId="77777777" w:rsidR="00C17B02" w:rsidRPr="00C17B02" w:rsidRDefault="00C17B02" w:rsidP="00681408">
      <w:pPr>
        <w:rPr>
          <w:rFonts w:cs="Poppins"/>
        </w:rPr>
      </w:pPr>
    </w:p>
    <w:p w14:paraId="65A65CDD" w14:textId="77777777" w:rsidR="00C17B02" w:rsidRPr="00C17B02" w:rsidRDefault="00C17B02" w:rsidP="00681408">
      <w:pPr>
        <w:rPr>
          <w:rFonts w:cs="Poppins"/>
        </w:rPr>
      </w:pPr>
    </w:p>
    <w:p w14:paraId="1477E1C8" w14:textId="77777777" w:rsidR="00C17B02" w:rsidRPr="00C17B02" w:rsidRDefault="00C17B02" w:rsidP="00681408">
      <w:pPr>
        <w:rPr>
          <w:rFonts w:cs="Poppins"/>
        </w:rPr>
      </w:pPr>
    </w:p>
    <w:p w14:paraId="41E6C88F" w14:textId="77777777" w:rsidR="00C17B02" w:rsidRPr="00C17B02" w:rsidRDefault="00C17B02" w:rsidP="00681408">
      <w:pPr>
        <w:rPr>
          <w:rFonts w:cs="Poppins"/>
        </w:rPr>
      </w:pPr>
    </w:p>
    <w:p w14:paraId="62D08367" w14:textId="77777777" w:rsidR="00C17B02" w:rsidRPr="00C17B02" w:rsidRDefault="00C17B02" w:rsidP="00681408">
      <w:pPr>
        <w:rPr>
          <w:rFonts w:cs="Poppins"/>
        </w:rPr>
      </w:pPr>
    </w:p>
    <w:p w14:paraId="6AE052CD" w14:textId="77777777" w:rsidR="00C17B02" w:rsidRPr="00C17B02" w:rsidRDefault="00C17B02" w:rsidP="00681408">
      <w:pPr>
        <w:rPr>
          <w:rFonts w:cs="Poppins"/>
        </w:rPr>
      </w:pPr>
    </w:p>
    <w:p w14:paraId="6BF5B0E8" w14:textId="0CB4AB31" w:rsidR="00C17B02" w:rsidRDefault="00C17B02" w:rsidP="00FF6FCC">
      <w:pPr>
        <w:shd w:val="clear" w:color="auto" w:fill="FFFFFF"/>
        <w:spacing w:line="240" w:lineRule="auto"/>
        <w:rPr>
          <w:rFonts w:eastAsia="Times New Roman" w:cs="Times New Roman"/>
          <w:b/>
          <w:bCs/>
          <w:color w:val="242424"/>
          <w:sz w:val="20"/>
          <w:szCs w:val="20"/>
          <w:lang w:eastAsia="pl-PL"/>
        </w:rPr>
      </w:pPr>
    </w:p>
    <w:p w14:paraId="05C294E7" w14:textId="77777777" w:rsidR="00C17B02" w:rsidRDefault="00C17B02" w:rsidP="00C17B02">
      <w:pPr>
        <w:shd w:val="clear" w:color="auto" w:fill="FFFFFF"/>
        <w:spacing w:line="240" w:lineRule="auto"/>
        <w:jc w:val="center"/>
        <w:rPr>
          <w:rFonts w:eastAsia="Times New Roman" w:cs="Times New Roman"/>
          <w:b/>
          <w:bCs/>
          <w:color w:val="242424"/>
          <w:sz w:val="20"/>
          <w:szCs w:val="20"/>
          <w:lang w:eastAsia="pl-PL"/>
        </w:rPr>
      </w:pPr>
    </w:p>
    <w:p w14:paraId="1BE0A3E8" w14:textId="77777777" w:rsidR="00C17B02" w:rsidRDefault="00C17B02" w:rsidP="00C17B02">
      <w:pPr>
        <w:shd w:val="clear" w:color="auto" w:fill="FFFFFF"/>
        <w:spacing w:line="240" w:lineRule="auto"/>
        <w:jc w:val="center"/>
        <w:rPr>
          <w:rFonts w:eastAsia="Times New Roman" w:cs="Times New Roman"/>
          <w:b/>
          <w:bCs/>
          <w:color w:val="242424"/>
          <w:sz w:val="20"/>
          <w:szCs w:val="20"/>
          <w:lang w:eastAsia="pl-PL"/>
        </w:rPr>
      </w:pPr>
    </w:p>
    <w:p w14:paraId="1AC9E086" w14:textId="77777777" w:rsidR="00FF6FCC" w:rsidRDefault="00FF6FCC" w:rsidP="00FF6FCC">
      <w:pPr>
        <w:spacing w:before="60" w:after="60" w:line="276" w:lineRule="auto"/>
        <w:rPr>
          <w:rFonts w:cs="Poppins"/>
          <w:iCs/>
        </w:rPr>
      </w:pPr>
    </w:p>
    <w:p w14:paraId="474ECE8A" w14:textId="77777777" w:rsidR="00FE1B24" w:rsidRDefault="00FE1B24" w:rsidP="00C17B02">
      <w:pPr>
        <w:spacing w:before="60" w:after="60" w:line="276" w:lineRule="auto"/>
        <w:jc w:val="right"/>
        <w:rPr>
          <w:rFonts w:cs="Poppins"/>
          <w:iCs/>
        </w:rPr>
      </w:pPr>
    </w:p>
    <w:p w14:paraId="463896E7" w14:textId="77777777" w:rsidR="00FE1B24" w:rsidRDefault="00FE1B24" w:rsidP="00C17B02">
      <w:pPr>
        <w:spacing w:before="60" w:after="60" w:line="276" w:lineRule="auto"/>
        <w:jc w:val="right"/>
        <w:rPr>
          <w:rFonts w:cs="Poppins"/>
          <w:iCs/>
        </w:rPr>
      </w:pPr>
    </w:p>
    <w:p w14:paraId="311ED427" w14:textId="77777777" w:rsidR="00FE1B24" w:rsidRDefault="00FE1B24" w:rsidP="00C17B02">
      <w:pPr>
        <w:spacing w:before="60" w:after="60" w:line="276" w:lineRule="auto"/>
        <w:jc w:val="right"/>
        <w:rPr>
          <w:rFonts w:cs="Poppins"/>
          <w:iCs/>
        </w:rPr>
      </w:pPr>
    </w:p>
    <w:p w14:paraId="7197D64D" w14:textId="77777777" w:rsidR="00FE1B24" w:rsidRDefault="00FE1B24" w:rsidP="00C17B02">
      <w:pPr>
        <w:spacing w:before="60" w:after="60" w:line="276" w:lineRule="auto"/>
        <w:jc w:val="right"/>
        <w:rPr>
          <w:rFonts w:cs="Poppins"/>
          <w:iCs/>
        </w:rPr>
      </w:pPr>
    </w:p>
    <w:p w14:paraId="1BFE4961" w14:textId="77777777" w:rsidR="00FE1B24" w:rsidRDefault="00FE1B24" w:rsidP="00C17B02">
      <w:pPr>
        <w:spacing w:before="60" w:after="60" w:line="276" w:lineRule="auto"/>
        <w:jc w:val="right"/>
        <w:rPr>
          <w:rFonts w:cs="Poppins"/>
          <w:iCs/>
        </w:rPr>
      </w:pPr>
    </w:p>
    <w:p w14:paraId="43D35EBE" w14:textId="77777777" w:rsidR="00FE1B24" w:rsidRDefault="00FE1B24" w:rsidP="001F72D8">
      <w:pPr>
        <w:spacing w:before="60" w:after="60" w:line="276" w:lineRule="auto"/>
        <w:rPr>
          <w:rFonts w:cs="Poppins"/>
          <w:iCs/>
        </w:rPr>
      </w:pPr>
    </w:p>
    <w:p w14:paraId="222F0C0F" w14:textId="3B04D7B0" w:rsidR="00C17B02" w:rsidRPr="00C17B02" w:rsidRDefault="00C17B02" w:rsidP="00C17B02">
      <w:pPr>
        <w:spacing w:before="60" w:after="60" w:line="276" w:lineRule="auto"/>
        <w:jc w:val="right"/>
        <w:rPr>
          <w:rFonts w:cs="Poppins"/>
          <w:iCs/>
        </w:rPr>
      </w:pPr>
      <w:r w:rsidRPr="00C17B02">
        <w:rPr>
          <w:rFonts w:cs="Poppins"/>
          <w:iCs/>
        </w:rPr>
        <w:lastRenderedPageBreak/>
        <w:t>Zał. nr 1. Informacja o przetwarzaniu danych osobowych</w:t>
      </w:r>
    </w:p>
    <w:p w14:paraId="6CDA730A" w14:textId="77777777" w:rsidR="00C17B02" w:rsidRDefault="00C17B02" w:rsidP="00C17B02">
      <w:pPr>
        <w:shd w:val="clear" w:color="auto" w:fill="FFFFFF"/>
        <w:spacing w:line="240" w:lineRule="auto"/>
        <w:jc w:val="center"/>
        <w:rPr>
          <w:rFonts w:eastAsia="Times New Roman" w:cs="Times New Roman"/>
          <w:b/>
          <w:bCs/>
          <w:color w:val="242424"/>
          <w:sz w:val="20"/>
          <w:szCs w:val="20"/>
          <w:lang w:eastAsia="pl-PL"/>
        </w:rPr>
      </w:pPr>
    </w:p>
    <w:p w14:paraId="3D396217" w14:textId="77777777" w:rsidR="00930637" w:rsidRPr="00DE3A97" w:rsidRDefault="00930637" w:rsidP="00930637">
      <w:pPr>
        <w:jc w:val="center"/>
        <w:rPr>
          <w:b/>
          <w:bCs/>
        </w:rPr>
      </w:pPr>
      <w:r w:rsidRPr="00DE3A97">
        <w:rPr>
          <w:b/>
          <w:bCs/>
        </w:rPr>
        <w:t>INFORMACJA O PRZETWARZANIU DANYCH OSOBOWYCH PRZEZ POLSKĄ AGENCJĘ KOSMICZNĄ W ZWIĄZKU Z ORGANIZACJĄ STOISKA NARODOWEGO PODCZAS IAC 2026</w:t>
      </w:r>
    </w:p>
    <w:p w14:paraId="48E59A13" w14:textId="77777777" w:rsidR="00930637" w:rsidRPr="007540E5" w:rsidRDefault="00930637" w:rsidP="001F72D8">
      <w:pPr>
        <w:jc w:val="center"/>
      </w:pPr>
    </w:p>
    <w:p w14:paraId="5D74DB1B" w14:textId="77777777" w:rsidR="00930637" w:rsidRPr="007540E5" w:rsidRDefault="00930637" w:rsidP="001F72D8">
      <w:pPr>
        <w:numPr>
          <w:ilvl w:val="0"/>
          <w:numId w:val="21"/>
        </w:numPr>
        <w:spacing w:after="200" w:line="276" w:lineRule="auto"/>
      </w:pPr>
      <w:r w:rsidRPr="007540E5">
        <w:t xml:space="preserve">Administratorem danych osobowych przekazanych w związku z organizacją i udziałem w Stoisku POLSA podczas IAC 2026 jest Polska Agencja Kosmiczna, z siedzibą w Gdańsku, ul. Trzy Lipy 3, 80-172 Gdańsk. Kontakt: sekretariat@polsa.gov.pl, tel. 22 380 15 </w:t>
      </w:r>
      <w:proofErr w:type="gramStart"/>
      <w:r w:rsidRPr="007540E5">
        <w:t>50,</w:t>
      </w:r>
      <w:proofErr w:type="gramEnd"/>
      <w:r w:rsidRPr="007540E5">
        <w:t xml:space="preserve"> oraz korespondencyjnie na adres siedziby.</w:t>
      </w:r>
    </w:p>
    <w:p w14:paraId="670670F9" w14:textId="6B9C1F50" w:rsidR="00930637" w:rsidRPr="007540E5" w:rsidRDefault="00930637" w:rsidP="001F72D8">
      <w:pPr>
        <w:numPr>
          <w:ilvl w:val="0"/>
          <w:numId w:val="21"/>
        </w:numPr>
        <w:spacing w:after="200" w:line="276" w:lineRule="auto"/>
      </w:pPr>
      <w:r w:rsidRPr="007540E5">
        <w:t>Kontakt z inspektorem ochrony danych:</w:t>
      </w:r>
      <w:r w:rsidR="00920B6C">
        <w:t xml:space="preserve"> e-mail: sekretariat@polsa.gov.pl, tel. 22 380 15. </w:t>
      </w:r>
    </w:p>
    <w:p w14:paraId="637819DA" w14:textId="77777777" w:rsidR="00930637" w:rsidRDefault="00930637" w:rsidP="001F72D8">
      <w:pPr>
        <w:numPr>
          <w:ilvl w:val="0"/>
          <w:numId w:val="21"/>
        </w:numPr>
        <w:spacing w:after="200" w:line="276" w:lineRule="auto"/>
      </w:pPr>
      <w:r w:rsidRPr="007540E5">
        <w:t xml:space="preserve">Dane osobowe przetwarzane są w celu: </w:t>
      </w:r>
    </w:p>
    <w:p w14:paraId="2A404E3E" w14:textId="77777777" w:rsidR="00930637" w:rsidRDefault="00930637" w:rsidP="001F72D8">
      <w:pPr>
        <w:spacing w:after="200" w:line="276" w:lineRule="auto"/>
        <w:ind w:left="720"/>
      </w:pPr>
      <w:r w:rsidRPr="007540E5">
        <w:t>a) organizacji i realizacji udziału Uczestnika targów w Stoisku POLSA, w tym kwalifikacji zgłoszeń, kontaktu, organizacji logistyki i rejestracji – na podstawie art. 6 ust. 1 lit. e RODO (wykonywanie zadań realizowanych w interesie publicznym przez POLSA na podstawie ustawy o Polskiej Agencji Kosmicznej);</w:t>
      </w:r>
    </w:p>
    <w:p w14:paraId="7E77C67D" w14:textId="49179F1F" w:rsidR="00930637" w:rsidRDefault="00930637" w:rsidP="001F72D8">
      <w:pPr>
        <w:spacing w:after="200" w:line="276" w:lineRule="auto"/>
        <w:ind w:left="720"/>
      </w:pPr>
      <w:r w:rsidRPr="007540E5">
        <w:t xml:space="preserve">b) dokumentacji, promocji i relacjonowania działalności POLSA (w tym utrwalanie i rozpowszechnianie wizerunku) – na podstawie art. 6 ust. 1 lit. a RODO (zgoda) w zakresie wizerunku oraz lit. e w zakresie sprawozdawczości z realizacji zadań publicznych; </w:t>
      </w:r>
    </w:p>
    <w:p w14:paraId="7D28FC4F" w14:textId="15C69611" w:rsidR="00930637" w:rsidRPr="007540E5" w:rsidRDefault="00930637" w:rsidP="001F72D8">
      <w:pPr>
        <w:spacing w:after="200" w:line="276" w:lineRule="auto"/>
        <w:ind w:left="720"/>
      </w:pPr>
      <w:r w:rsidRPr="007540E5">
        <w:t>c) celów archiwalnych – na podstawie art. 6 ust. 1 lit. c RODO w związku z ustawą o narodowym zasobie archiwalnym i archiwach.</w:t>
      </w:r>
    </w:p>
    <w:p w14:paraId="28646C92" w14:textId="77777777" w:rsidR="00930637" w:rsidRPr="007540E5" w:rsidRDefault="00930637" w:rsidP="001F72D8">
      <w:pPr>
        <w:numPr>
          <w:ilvl w:val="0"/>
          <w:numId w:val="21"/>
        </w:numPr>
        <w:spacing w:after="200" w:line="276" w:lineRule="auto"/>
      </w:pPr>
      <w:r w:rsidRPr="007540E5">
        <w:t xml:space="preserve">Odbiorcami danych mogą być: podmioty świadczące na rzecz POLSA usługi spedycyjne, hotelowe, IT i obsługi wydarzenia, Organizator targów (International </w:t>
      </w:r>
      <w:proofErr w:type="spellStart"/>
      <w:r w:rsidRPr="007540E5">
        <w:t>Astronautical</w:t>
      </w:r>
      <w:proofErr w:type="spellEnd"/>
      <w:r w:rsidRPr="007540E5">
        <w:t xml:space="preserve"> </w:t>
      </w:r>
      <w:proofErr w:type="spellStart"/>
      <w:r w:rsidRPr="007540E5">
        <w:t>Federation</w:t>
      </w:r>
      <w:proofErr w:type="spellEnd"/>
      <w:r w:rsidRPr="007540E5">
        <w:t>) oraz podmioty odpowiedzialne za organizację IAC 2026 w Turcji, w zakresie niezbędnym do rejestracji i zapewnienia udziału w wydarzeniu.</w:t>
      </w:r>
    </w:p>
    <w:p w14:paraId="2FA5D8E8" w14:textId="77777777" w:rsidR="00930637" w:rsidRPr="007540E5" w:rsidRDefault="00930637" w:rsidP="001F72D8">
      <w:pPr>
        <w:numPr>
          <w:ilvl w:val="0"/>
          <w:numId w:val="21"/>
        </w:numPr>
        <w:spacing w:after="200" w:line="276" w:lineRule="auto"/>
      </w:pPr>
      <w:r w:rsidRPr="007540E5">
        <w:t>Przekazywanie danych do państwa trzeciego. W związku z organizacją udziału w wydarzeniu odbywającym się w Turcji (państwo trzecie, dla którego Komisja Europejska nie wydała decyzji o adekwatności), dane osobowe mogą być przekazywane Organizatorowi targów oraz podmiotom lokalnym uczestniczącym w organizacji IAC 2026. Przekazanie odbywa się na podstawie art. 49 ust. 1 lit. b RODO (niezbędność do wykonania umowy zawartej w interesie osoby, której dane dotyczą) lub na podstawie standardowych klauzul umownych przyjętych przez Komisję Europejską, jeżeli są stosowane przez odbiorcę danych.</w:t>
      </w:r>
    </w:p>
    <w:p w14:paraId="3A0F6AAC" w14:textId="77777777" w:rsidR="00930637" w:rsidRDefault="00930637" w:rsidP="001F72D8">
      <w:pPr>
        <w:numPr>
          <w:ilvl w:val="0"/>
          <w:numId w:val="21"/>
        </w:numPr>
        <w:spacing w:after="200" w:line="276" w:lineRule="auto"/>
      </w:pPr>
      <w:r w:rsidRPr="007540E5">
        <w:t xml:space="preserve">Dane osobowe będą przechowywane: </w:t>
      </w:r>
    </w:p>
    <w:p w14:paraId="668D61D4" w14:textId="77777777" w:rsidR="00930637" w:rsidRDefault="00930637" w:rsidP="001F72D8">
      <w:pPr>
        <w:spacing w:after="200" w:line="276" w:lineRule="auto"/>
        <w:ind w:left="720"/>
      </w:pPr>
      <w:r w:rsidRPr="007540E5">
        <w:t xml:space="preserve">a) w celach związanych z organizacją Stoiska POLSA – do zakończenia rozliczenia udziału w wydarzeniu; </w:t>
      </w:r>
    </w:p>
    <w:p w14:paraId="087F1B25" w14:textId="016A500B" w:rsidR="00930637" w:rsidRPr="007540E5" w:rsidRDefault="00930637" w:rsidP="001F72D8">
      <w:pPr>
        <w:spacing w:after="200" w:line="276" w:lineRule="auto"/>
        <w:ind w:left="720"/>
      </w:pPr>
      <w:r w:rsidRPr="007540E5">
        <w:t>b) w celach archiwalnych – przez okres wskazany w przepisach o narodowym zasobie archiwalnym.</w:t>
      </w:r>
    </w:p>
    <w:p w14:paraId="0F410C46" w14:textId="77777777" w:rsidR="00930637" w:rsidRPr="007540E5" w:rsidRDefault="00930637" w:rsidP="001F72D8">
      <w:pPr>
        <w:numPr>
          <w:ilvl w:val="0"/>
          <w:numId w:val="21"/>
        </w:numPr>
        <w:spacing w:after="200" w:line="276" w:lineRule="auto"/>
      </w:pPr>
      <w:r w:rsidRPr="007540E5">
        <w:t>Osobom, których dane są przetwarzane, przysługuje prawo dostępu do danych (art. 15 RODO), sprostowania (art. 16), usunięcia lub ograniczenia przetwarzania (art. 17–18), a w zakresie danych przetwarzanych na podstawie art. 6 ust. 1 lit. e – prawo wniesienia sprzeciwu (art. 21 RODO). W zakresie danych przetwarzanych na podstawie zgody (wizerunek) – prawo do wycofania zgody w każdym czasie, bez wpływu na zgodność z prawem przetwarzania dokonanego przed jej wycofaniem.</w:t>
      </w:r>
    </w:p>
    <w:p w14:paraId="4D8084E3" w14:textId="77777777" w:rsidR="00930637" w:rsidRPr="007540E5" w:rsidRDefault="00930637" w:rsidP="001F72D8">
      <w:pPr>
        <w:numPr>
          <w:ilvl w:val="0"/>
          <w:numId w:val="21"/>
        </w:numPr>
        <w:spacing w:after="200" w:line="276" w:lineRule="auto"/>
      </w:pPr>
      <w:r w:rsidRPr="007540E5">
        <w:t>Przysługuje prawo wniesienia skargi do Prezesa Urzędu Ochrony Danych Osobowych.</w:t>
      </w:r>
    </w:p>
    <w:p w14:paraId="5676DFCA" w14:textId="77777777" w:rsidR="00930637" w:rsidRPr="007540E5" w:rsidRDefault="00930637" w:rsidP="001F72D8">
      <w:pPr>
        <w:numPr>
          <w:ilvl w:val="0"/>
          <w:numId w:val="21"/>
        </w:numPr>
        <w:spacing w:after="200" w:line="276" w:lineRule="auto"/>
      </w:pPr>
      <w:r w:rsidRPr="007540E5">
        <w:lastRenderedPageBreak/>
        <w:t>Podanie danych jest dobrowolne, jednak niezbędne do udziału w Stoisku POLSA – ich niepodanie uniemożliwia rozpatrzenie zgłoszenia i realizację udziału w wydarzeniu.</w:t>
      </w:r>
    </w:p>
    <w:p w14:paraId="297434BB" w14:textId="77777777" w:rsidR="00930637" w:rsidRPr="007540E5" w:rsidRDefault="00930637" w:rsidP="001F72D8">
      <w:pPr>
        <w:numPr>
          <w:ilvl w:val="0"/>
          <w:numId w:val="21"/>
        </w:numPr>
        <w:spacing w:after="200" w:line="276" w:lineRule="auto"/>
      </w:pPr>
      <w:r w:rsidRPr="007540E5">
        <w:t>POLSA nie stosuje zautomatyzowanego podejmowania decyzji, w tym profilowania.</w:t>
      </w:r>
    </w:p>
    <w:p w14:paraId="6A17B66F" w14:textId="77777777" w:rsidR="00930637" w:rsidRPr="007540E5" w:rsidRDefault="00930637" w:rsidP="001F72D8">
      <w:pPr>
        <w:numPr>
          <w:ilvl w:val="0"/>
          <w:numId w:val="21"/>
        </w:numPr>
        <w:spacing w:after="200" w:line="276" w:lineRule="auto"/>
      </w:pPr>
      <w:r w:rsidRPr="007540E5">
        <w:t>Uczestnik targów zobowiązany jest przekazać niniejszą informację wszystkim osobom fizycznym (Przedstawicielom), których dane osobowe podaje POLSA w związku ze zgłoszeniem i udziałem w Stoisku POLSA.</w:t>
      </w:r>
    </w:p>
    <w:p w14:paraId="08F4B5E0" w14:textId="2F549116" w:rsidR="00C17B02" w:rsidRDefault="0076195A" w:rsidP="0076195A">
      <w:pPr>
        <w:spacing w:after="67" w:line="256" w:lineRule="auto"/>
        <w:jc w:val="left"/>
        <w:rPr>
          <w:rFonts w:eastAsia="Calibri" w:cs="Calibri"/>
          <w:kern w:val="2"/>
          <w:sz w:val="22"/>
          <w:szCs w:val="22"/>
          <w:lang w:eastAsia="pl-PL"/>
          <w14:ligatures w14:val="standardContextual"/>
        </w:rPr>
      </w:pPr>
      <w:r w:rsidRPr="0076195A">
        <w:rPr>
          <w:rFonts w:eastAsia="Calibri" w:cs="Calibri"/>
          <w:kern w:val="2"/>
          <w:sz w:val="22"/>
          <w:szCs w:val="22"/>
          <w:lang w:eastAsia="pl-PL"/>
          <w14:ligatures w14:val="standardContextual"/>
        </w:rPr>
        <w:t xml:space="preserve"> </w:t>
      </w:r>
    </w:p>
    <w:p w14:paraId="7503F53E" w14:textId="77777777" w:rsidR="00FE1B24" w:rsidRPr="00A00A93" w:rsidRDefault="00FE1B24" w:rsidP="00FE1B24">
      <w:pPr>
        <w:spacing w:after="160" w:line="278" w:lineRule="auto"/>
        <w:jc w:val="right"/>
        <w:rPr>
          <w:rFonts w:eastAsia="Aptos" w:cs="Times New Roman"/>
          <w:kern w:val="2"/>
          <w14:ligatures w14:val="standardContextual"/>
        </w:rPr>
      </w:pPr>
      <w:r>
        <w:rPr>
          <w:rFonts w:eastAsia="Aptos" w:cs="Times New Roman"/>
          <w:kern w:val="2"/>
          <w14:ligatures w14:val="standardContextual"/>
        </w:rPr>
        <w:t>……………………………………………………………………….</w:t>
      </w:r>
    </w:p>
    <w:p w14:paraId="33E4547E" w14:textId="38A4488F" w:rsidR="00FE1B24" w:rsidRPr="00DE3A97" w:rsidRDefault="00FE1B24" w:rsidP="00FE1B24">
      <w:pPr>
        <w:spacing w:after="160" w:line="278" w:lineRule="auto"/>
        <w:jc w:val="right"/>
        <w:rPr>
          <w:rFonts w:eastAsia="Aptos" w:cs="Times New Roman"/>
          <w:kern w:val="2"/>
          <w14:ligatures w14:val="standardContextual"/>
        </w:rPr>
      </w:pPr>
      <w:r w:rsidRPr="00DE3A97">
        <w:rPr>
          <w:rFonts w:eastAsia="Aptos" w:cs="Times New Roman"/>
          <w:kern w:val="2"/>
          <w14:ligatures w14:val="standardContextual"/>
        </w:rPr>
        <w:t>data, podpis</w:t>
      </w:r>
      <w:r w:rsidR="00DE3A97" w:rsidRPr="00DE3A97">
        <w:rPr>
          <w:rFonts w:eastAsia="Aptos" w:cs="Times New Roman"/>
          <w:kern w:val="2"/>
          <w14:ligatures w14:val="standardContextual"/>
        </w:rPr>
        <w:t>*</w:t>
      </w:r>
    </w:p>
    <w:p w14:paraId="26B03BCD" w14:textId="6D75C60F" w:rsidR="00DE3A97" w:rsidRPr="00DE3A97" w:rsidRDefault="00DE3A97" w:rsidP="00DE3A97">
      <w:pPr>
        <w:rPr>
          <w:rFonts w:cs="Poppins"/>
        </w:rPr>
      </w:pPr>
      <w:r w:rsidRPr="00DE3A97">
        <w:rPr>
          <w:rFonts w:eastAsia="Aptos" w:cs="Times New Roman"/>
          <w:kern w:val="2"/>
          <w14:ligatures w14:val="standardContextual"/>
        </w:rPr>
        <w:t>*</w:t>
      </w:r>
      <w:r w:rsidRPr="00DE3A97">
        <w:rPr>
          <w:rFonts w:cs="Poppins"/>
        </w:rPr>
        <w:t>(Preferowany jest kwalifikowany podpis elektroniczny)</w:t>
      </w:r>
    </w:p>
    <w:p w14:paraId="07AC45CA" w14:textId="51F2DF85" w:rsidR="00DE3A97" w:rsidRDefault="00DE3A97" w:rsidP="00DE3A97">
      <w:pPr>
        <w:spacing w:after="160" w:line="278" w:lineRule="auto"/>
        <w:jc w:val="left"/>
        <w:rPr>
          <w:rFonts w:eastAsia="Aptos" w:cs="Times New Roman"/>
          <w:kern w:val="2"/>
          <w14:ligatures w14:val="standardContextual"/>
        </w:rPr>
      </w:pPr>
    </w:p>
    <w:p w14:paraId="0D59913D" w14:textId="77777777" w:rsidR="00DE3A97" w:rsidRDefault="00DE3A97" w:rsidP="00FE1B24">
      <w:pPr>
        <w:spacing w:after="160" w:line="278" w:lineRule="auto"/>
        <w:jc w:val="right"/>
        <w:rPr>
          <w:rFonts w:eastAsia="Aptos" w:cs="Times New Roman"/>
          <w:kern w:val="2"/>
          <w14:ligatures w14:val="standardContextual"/>
        </w:rPr>
      </w:pPr>
    </w:p>
    <w:p w14:paraId="7DD94ACB" w14:textId="77777777" w:rsidR="00DE3A97" w:rsidRDefault="00DE3A97" w:rsidP="00FE1B24">
      <w:pPr>
        <w:spacing w:after="160" w:line="278" w:lineRule="auto"/>
        <w:jc w:val="right"/>
        <w:rPr>
          <w:rFonts w:eastAsia="Aptos" w:cs="Times New Roman"/>
          <w:kern w:val="2"/>
          <w14:ligatures w14:val="standardContextual"/>
        </w:rPr>
      </w:pPr>
    </w:p>
    <w:p w14:paraId="5B4A49B7" w14:textId="77777777" w:rsidR="00DE3A97" w:rsidRDefault="00DE3A97" w:rsidP="00FE1B24">
      <w:pPr>
        <w:spacing w:after="160" w:line="278" w:lineRule="auto"/>
        <w:jc w:val="right"/>
        <w:rPr>
          <w:rFonts w:eastAsia="Aptos" w:cs="Times New Roman"/>
          <w:kern w:val="2"/>
          <w14:ligatures w14:val="standardContextual"/>
        </w:rPr>
      </w:pPr>
    </w:p>
    <w:p w14:paraId="7164E2CB" w14:textId="77777777" w:rsidR="00DE3A97" w:rsidRDefault="00DE3A97" w:rsidP="00FE1B24">
      <w:pPr>
        <w:spacing w:after="160" w:line="278" w:lineRule="auto"/>
        <w:jc w:val="right"/>
        <w:rPr>
          <w:rFonts w:eastAsia="Aptos" w:cs="Times New Roman"/>
          <w:kern w:val="2"/>
          <w14:ligatures w14:val="standardContextual"/>
        </w:rPr>
      </w:pPr>
    </w:p>
    <w:p w14:paraId="090E9950" w14:textId="77777777" w:rsidR="00DE3A97" w:rsidRPr="00A00A93" w:rsidRDefault="00DE3A97" w:rsidP="00DE3A97">
      <w:pPr>
        <w:spacing w:after="160" w:line="278" w:lineRule="auto"/>
        <w:jc w:val="left"/>
        <w:rPr>
          <w:rFonts w:eastAsia="Aptos" w:cs="Times New Roman"/>
          <w:kern w:val="2"/>
          <w14:ligatures w14:val="standardContextual"/>
        </w:rPr>
      </w:pPr>
    </w:p>
    <w:p w14:paraId="1FD0CB9C" w14:textId="77777777" w:rsidR="00F10563" w:rsidRDefault="00F10563" w:rsidP="0076195A">
      <w:pPr>
        <w:spacing w:after="67" w:line="256" w:lineRule="auto"/>
        <w:jc w:val="left"/>
        <w:rPr>
          <w:rFonts w:eastAsia="Calibri" w:cs="Calibri"/>
          <w:kern w:val="2"/>
          <w:sz w:val="22"/>
          <w:szCs w:val="22"/>
          <w:lang w:eastAsia="pl-PL"/>
          <w14:ligatures w14:val="standardContextual"/>
        </w:rPr>
      </w:pPr>
    </w:p>
    <w:p w14:paraId="2088E7E7" w14:textId="77777777" w:rsidR="00F10563" w:rsidRDefault="00F10563" w:rsidP="0076195A">
      <w:pPr>
        <w:spacing w:after="67" w:line="256" w:lineRule="auto"/>
        <w:jc w:val="left"/>
        <w:rPr>
          <w:rFonts w:eastAsia="Calibri" w:cs="Calibri"/>
          <w:kern w:val="2"/>
          <w:sz w:val="22"/>
          <w:szCs w:val="22"/>
          <w:lang w:eastAsia="pl-PL"/>
          <w14:ligatures w14:val="standardContextual"/>
        </w:rPr>
      </w:pPr>
    </w:p>
    <w:p w14:paraId="2B0BEB96" w14:textId="77777777" w:rsidR="00F10563" w:rsidRDefault="00F10563" w:rsidP="0076195A">
      <w:pPr>
        <w:spacing w:after="67" w:line="256" w:lineRule="auto"/>
        <w:jc w:val="left"/>
        <w:rPr>
          <w:rFonts w:eastAsia="Calibri" w:cs="Calibri"/>
          <w:kern w:val="2"/>
          <w:sz w:val="22"/>
          <w:szCs w:val="22"/>
          <w:lang w:eastAsia="pl-PL"/>
          <w14:ligatures w14:val="standardContextual"/>
        </w:rPr>
      </w:pPr>
    </w:p>
    <w:p w14:paraId="15832FBA" w14:textId="77777777" w:rsidR="00F10563" w:rsidRDefault="00F10563" w:rsidP="0076195A">
      <w:pPr>
        <w:spacing w:after="67" w:line="256" w:lineRule="auto"/>
        <w:jc w:val="left"/>
        <w:rPr>
          <w:rFonts w:eastAsia="Calibri" w:cs="Calibri"/>
          <w:kern w:val="2"/>
          <w:sz w:val="22"/>
          <w:szCs w:val="22"/>
          <w:lang w:eastAsia="pl-PL"/>
          <w14:ligatures w14:val="standardContextual"/>
        </w:rPr>
      </w:pPr>
    </w:p>
    <w:p w14:paraId="1579289D" w14:textId="77777777" w:rsidR="00F10563" w:rsidRDefault="00F10563" w:rsidP="00F10563">
      <w:pPr>
        <w:spacing w:after="67" w:line="256" w:lineRule="auto"/>
        <w:jc w:val="right"/>
        <w:rPr>
          <w:rFonts w:cs="Poppins"/>
          <w:iCs/>
        </w:rPr>
      </w:pPr>
    </w:p>
    <w:p w14:paraId="66DC9F39" w14:textId="77777777" w:rsidR="00F10563" w:rsidRDefault="00F10563" w:rsidP="00F10563">
      <w:pPr>
        <w:spacing w:after="67" w:line="256" w:lineRule="auto"/>
        <w:jc w:val="right"/>
        <w:rPr>
          <w:rFonts w:cs="Poppins"/>
          <w:iCs/>
        </w:rPr>
      </w:pPr>
    </w:p>
    <w:p w14:paraId="25ABFA42" w14:textId="77777777" w:rsidR="00F10563" w:rsidRDefault="00F10563" w:rsidP="00F10563">
      <w:pPr>
        <w:spacing w:after="67" w:line="256" w:lineRule="auto"/>
        <w:jc w:val="right"/>
        <w:rPr>
          <w:rFonts w:cs="Poppins"/>
          <w:iCs/>
        </w:rPr>
      </w:pPr>
    </w:p>
    <w:p w14:paraId="7A02F0FC" w14:textId="77777777" w:rsidR="00F10563" w:rsidRDefault="00F10563" w:rsidP="00F10563">
      <w:pPr>
        <w:spacing w:after="67" w:line="256" w:lineRule="auto"/>
        <w:jc w:val="right"/>
        <w:rPr>
          <w:rFonts w:cs="Poppins"/>
          <w:iCs/>
        </w:rPr>
      </w:pPr>
    </w:p>
    <w:p w14:paraId="1669649D" w14:textId="77777777" w:rsidR="00F10563" w:rsidRDefault="00F10563" w:rsidP="00F10563">
      <w:pPr>
        <w:spacing w:after="67" w:line="256" w:lineRule="auto"/>
        <w:jc w:val="right"/>
        <w:rPr>
          <w:rFonts w:cs="Poppins"/>
          <w:iCs/>
        </w:rPr>
      </w:pPr>
    </w:p>
    <w:p w14:paraId="2096C9CD" w14:textId="77777777" w:rsidR="00F10563" w:rsidRDefault="00F10563" w:rsidP="00F10563">
      <w:pPr>
        <w:spacing w:after="67" w:line="256" w:lineRule="auto"/>
        <w:jc w:val="right"/>
        <w:rPr>
          <w:rFonts w:cs="Poppins"/>
          <w:iCs/>
        </w:rPr>
      </w:pPr>
    </w:p>
    <w:p w14:paraId="2DE7CC17" w14:textId="77777777" w:rsidR="00F10563" w:rsidRDefault="00F10563" w:rsidP="00F10563">
      <w:pPr>
        <w:spacing w:after="67" w:line="256" w:lineRule="auto"/>
        <w:jc w:val="right"/>
        <w:rPr>
          <w:rFonts w:cs="Poppins"/>
          <w:iCs/>
        </w:rPr>
      </w:pPr>
    </w:p>
    <w:p w14:paraId="038C046A" w14:textId="77777777" w:rsidR="00F10563" w:rsidRDefault="00F10563" w:rsidP="00F10563">
      <w:pPr>
        <w:spacing w:after="67" w:line="256" w:lineRule="auto"/>
        <w:jc w:val="right"/>
        <w:rPr>
          <w:rFonts w:cs="Poppins"/>
          <w:iCs/>
        </w:rPr>
      </w:pPr>
    </w:p>
    <w:p w14:paraId="594C3752" w14:textId="77777777" w:rsidR="00F10563" w:rsidRDefault="00F10563" w:rsidP="00F10563">
      <w:pPr>
        <w:spacing w:after="67" w:line="256" w:lineRule="auto"/>
        <w:jc w:val="right"/>
        <w:rPr>
          <w:rFonts w:cs="Poppins"/>
          <w:iCs/>
        </w:rPr>
      </w:pPr>
    </w:p>
    <w:p w14:paraId="310B34C2" w14:textId="77777777" w:rsidR="00F10563" w:rsidRDefault="00F10563" w:rsidP="00F10563">
      <w:pPr>
        <w:spacing w:after="67" w:line="256" w:lineRule="auto"/>
        <w:jc w:val="right"/>
        <w:rPr>
          <w:rFonts w:cs="Poppins"/>
          <w:iCs/>
        </w:rPr>
      </w:pPr>
    </w:p>
    <w:p w14:paraId="6A5C2B77" w14:textId="77777777" w:rsidR="00F10563" w:rsidRDefault="00F10563" w:rsidP="00F10563">
      <w:pPr>
        <w:spacing w:after="67" w:line="256" w:lineRule="auto"/>
        <w:jc w:val="right"/>
        <w:rPr>
          <w:rFonts w:cs="Poppins"/>
          <w:iCs/>
        </w:rPr>
      </w:pPr>
    </w:p>
    <w:p w14:paraId="5FD4DEF7" w14:textId="77777777" w:rsidR="00F10563" w:rsidRDefault="00F10563" w:rsidP="00F10563">
      <w:pPr>
        <w:spacing w:after="67" w:line="256" w:lineRule="auto"/>
        <w:jc w:val="right"/>
        <w:rPr>
          <w:rFonts w:cs="Poppins"/>
          <w:iCs/>
        </w:rPr>
      </w:pPr>
    </w:p>
    <w:p w14:paraId="47FB2324" w14:textId="77777777" w:rsidR="001F72D8" w:rsidRDefault="001F72D8" w:rsidP="001F72D8">
      <w:pPr>
        <w:spacing w:after="67" w:line="256" w:lineRule="auto"/>
        <w:rPr>
          <w:rFonts w:cs="Poppins"/>
          <w:iCs/>
        </w:rPr>
      </w:pPr>
    </w:p>
    <w:p w14:paraId="350FE10B" w14:textId="77777777" w:rsidR="00DE3A97" w:rsidRDefault="00DE3A97" w:rsidP="001F72D8">
      <w:pPr>
        <w:spacing w:after="67" w:line="256" w:lineRule="auto"/>
        <w:rPr>
          <w:rFonts w:cs="Poppins"/>
          <w:iCs/>
        </w:rPr>
      </w:pPr>
    </w:p>
    <w:p w14:paraId="322029D2" w14:textId="088001E9" w:rsidR="00F10563" w:rsidRPr="00F10563" w:rsidRDefault="00F10563" w:rsidP="001F72D8">
      <w:pPr>
        <w:spacing w:after="67" w:line="256" w:lineRule="auto"/>
        <w:jc w:val="right"/>
        <w:rPr>
          <w:rFonts w:eastAsia="Calibri" w:cs="Calibri"/>
          <w:kern w:val="2"/>
          <w:sz w:val="22"/>
          <w:szCs w:val="22"/>
          <w:lang w:eastAsia="pl-PL"/>
          <w14:ligatures w14:val="standardContextual"/>
        </w:rPr>
      </w:pPr>
      <w:r w:rsidRPr="00F10563">
        <w:rPr>
          <w:rFonts w:cs="Poppins"/>
          <w:iCs/>
        </w:rPr>
        <w:lastRenderedPageBreak/>
        <w:t>Zał. nr 2</w:t>
      </w:r>
      <w:r w:rsidR="001F72D8">
        <w:rPr>
          <w:rFonts w:cs="Poppins"/>
          <w:iCs/>
        </w:rPr>
        <w:t>.</w:t>
      </w:r>
      <w:r w:rsidRPr="00F10563">
        <w:rPr>
          <w:rFonts w:cs="Poppins"/>
          <w:iCs/>
        </w:rPr>
        <w:t xml:space="preserve"> Zgoda na utrwalanie i rozpowszechnianie wizerunku </w:t>
      </w:r>
    </w:p>
    <w:p w14:paraId="3956E56C" w14:textId="77777777" w:rsidR="00F10563" w:rsidRPr="001F72D8" w:rsidRDefault="00F10563" w:rsidP="0076195A">
      <w:pPr>
        <w:spacing w:after="67" w:line="256" w:lineRule="auto"/>
        <w:jc w:val="left"/>
        <w:rPr>
          <w:rFonts w:eastAsia="Calibri" w:cs="Calibri"/>
          <w:kern w:val="2"/>
          <w:lang w:eastAsia="pl-PL"/>
          <w14:ligatures w14:val="standardContextual"/>
        </w:rPr>
      </w:pPr>
    </w:p>
    <w:p w14:paraId="3FA579E1" w14:textId="06D5998A" w:rsidR="00F10563" w:rsidRDefault="00F10563" w:rsidP="001F72D8">
      <w:pPr>
        <w:spacing w:after="67" w:line="256" w:lineRule="auto"/>
        <w:jc w:val="center"/>
        <w:rPr>
          <w:rFonts w:eastAsia="Calibri" w:cs="Calibri"/>
          <w:b/>
          <w:bCs/>
          <w:kern w:val="2"/>
          <w:u w:val="single"/>
          <w:lang w:eastAsia="pl-PL"/>
          <w14:ligatures w14:val="standardContextual"/>
        </w:rPr>
      </w:pPr>
      <w:r w:rsidRPr="001F72D8">
        <w:rPr>
          <w:rFonts w:eastAsia="Calibri" w:cs="Calibri"/>
          <w:b/>
          <w:bCs/>
          <w:kern w:val="2"/>
          <w:u w:val="single"/>
          <w:lang w:eastAsia="pl-PL"/>
          <w14:ligatures w14:val="standardContextual"/>
        </w:rPr>
        <w:t>ZGODA NA UTRWALANIE I ROZPOWSZECHNIANIE WIZERUNKU</w:t>
      </w:r>
    </w:p>
    <w:p w14:paraId="7E8E76CD" w14:textId="77777777" w:rsidR="00DE3A97" w:rsidRPr="001F72D8" w:rsidRDefault="00DE3A97" w:rsidP="001F72D8">
      <w:pPr>
        <w:spacing w:after="67" w:line="256" w:lineRule="auto"/>
        <w:jc w:val="center"/>
        <w:rPr>
          <w:rFonts w:eastAsia="Calibri" w:cs="Calibri"/>
          <w:b/>
          <w:bCs/>
          <w:kern w:val="2"/>
          <w:u w:val="single"/>
          <w:lang w:eastAsia="pl-PL"/>
          <w14:ligatures w14:val="standardContextual"/>
        </w:rPr>
      </w:pPr>
    </w:p>
    <w:p w14:paraId="4A418CDF" w14:textId="77777777" w:rsidR="00F10563" w:rsidRPr="001F72D8" w:rsidRDefault="00F10563" w:rsidP="00F10563">
      <w:pPr>
        <w:spacing w:after="67" w:line="256" w:lineRule="auto"/>
        <w:jc w:val="left"/>
        <w:rPr>
          <w:rFonts w:eastAsia="Calibri" w:cs="Calibri"/>
          <w:kern w:val="2"/>
          <w:lang w:eastAsia="pl-PL"/>
          <w14:ligatures w14:val="standardContextual"/>
        </w:rPr>
      </w:pPr>
      <w:r w:rsidRPr="001F72D8">
        <w:rPr>
          <w:rFonts w:eastAsia="Calibri" w:cs="Calibri"/>
          <w:kern w:val="2"/>
          <w:lang w:eastAsia="pl-PL"/>
          <w14:ligatures w14:val="standardContextual"/>
        </w:rPr>
        <w:t>Ja, niżej podpisany/a:</w:t>
      </w:r>
    </w:p>
    <w:p w14:paraId="4FC62293" w14:textId="77777777" w:rsidR="00F10563" w:rsidRPr="001F72D8" w:rsidRDefault="00F10563" w:rsidP="00F10563">
      <w:pPr>
        <w:spacing w:after="67" w:line="256" w:lineRule="auto"/>
        <w:jc w:val="left"/>
        <w:rPr>
          <w:rFonts w:eastAsia="Calibri" w:cs="Calibri"/>
          <w:kern w:val="2"/>
          <w:lang w:eastAsia="pl-PL"/>
          <w14:ligatures w14:val="standardContextual"/>
        </w:rPr>
      </w:pPr>
    </w:p>
    <w:p w14:paraId="7F2939E4" w14:textId="77777777" w:rsidR="00F10563" w:rsidRPr="001F72D8" w:rsidRDefault="00F10563" w:rsidP="00F10563">
      <w:pPr>
        <w:spacing w:after="67" w:line="256" w:lineRule="auto"/>
        <w:jc w:val="left"/>
        <w:rPr>
          <w:rFonts w:eastAsia="Calibri" w:cs="Calibri"/>
          <w:kern w:val="2"/>
          <w:lang w:eastAsia="pl-PL"/>
          <w14:ligatures w14:val="standardContextual"/>
        </w:rPr>
      </w:pPr>
      <w:r w:rsidRPr="001F72D8">
        <w:rPr>
          <w:rFonts w:eastAsia="Calibri" w:cs="Calibri"/>
          <w:kern w:val="2"/>
          <w:lang w:eastAsia="pl-PL"/>
          <w14:ligatures w14:val="standardContextual"/>
        </w:rPr>
        <w:t>Imię i nazwisko: ..................................................................................................</w:t>
      </w:r>
    </w:p>
    <w:p w14:paraId="6B9ECD85" w14:textId="77777777" w:rsidR="00F10563" w:rsidRPr="001F72D8" w:rsidRDefault="00F10563" w:rsidP="00F10563">
      <w:pPr>
        <w:spacing w:after="67" w:line="256" w:lineRule="auto"/>
        <w:jc w:val="left"/>
        <w:rPr>
          <w:rFonts w:eastAsia="Calibri" w:cs="Calibri"/>
          <w:kern w:val="2"/>
          <w:lang w:eastAsia="pl-PL"/>
          <w14:ligatures w14:val="standardContextual"/>
        </w:rPr>
      </w:pPr>
    </w:p>
    <w:p w14:paraId="463F6486" w14:textId="77777777" w:rsidR="00F10563" w:rsidRPr="001F72D8" w:rsidRDefault="00F10563" w:rsidP="001F72D8">
      <w:pPr>
        <w:spacing w:after="67" w:line="256" w:lineRule="auto"/>
        <w:rPr>
          <w:rFonts w:eastAsia="Calibri" w:cs="Calibri"/>
          <w:kern w:val="2"/>
          <w:lang w:eastAsia="pl-PL"/>
          <w14:ligatures w14:val="standardContextual"/>
        </w:rPr>
      </w:pPr>
      <w:r w:rsidRPr="001F72D8">
        <w:rPr>
          <w:rFonts w:eastAsia="Calibri" w:cs="Calibri"/>
          <w:kern w:val="2"/>
          <w:lang w:eastAsia="pl-PL"/>
          <w14:ligatures w14:val="standardContextual"/>
        </w:rPr>
        <w:t>niniejszym wyrażam dobrowolną zgodę na nieodpłatne utrwalanie, wykorzystywanie i rozpowszechnianie mojego wizerunku przez Polską Agencję Kosmiczną z siedzibą w Gdańsku (80-172), przy ul. Trzy Lipy 3, utrwalonego w związku z moim udziałem w obsłudze stoiska wystawienniczego podczas:</w:t>
      </w:r>
    </w:p>
    <w:p w14:paraId="0900303D" w14:textId="77777777" w:rsidR="00F10563" w:rsidRPr="001F72D8" w:rsidRDefault="00F10563" w:rsidP="00F10563">
      <w:pPr>
        <w:spacing w:after="67" w:line="256" w:lineRule="auto"/>
        <w:jc w:val="left"/>
        <w:rPr>
          <w:rFonts w:eastAsia="Calibri" w:cs="Calibri"/>
          <w:kern w:val="2"/>
          <w:lang w:eastAsia="pl-PL"/>
          <w14:ligatures w14:val="standardContextual"/>
        </w:rPr>
      </w:pPr>
    </w:p>
    <w:p w14:paraId="6747598B" w14:textId="77777777" w:rsidR="00F10563" w:rsidRPr="001F72D8" w:rsidRDefault="00F10563" w:rsidP="00F10563">
      <w:pPr>
        <w:spacing w:after="67" w:line="256" w:lineRule="auto"/>
        <w:jc w:val="left"/>
        <w:rPr>
          <w:rFonts w:eastAsia="Calibri" w:cs="Calibri"/>
          <w:kern w:val="2"/>
          <w:lang w:eastAsia="pl-PL"/>
          <w14:ligatures w14:val="standardContextual"/>
        </w:rPr>
      </w:pPr>
      <w:r w:rsidRPr="001F72D8">
        <w:rPr>
          <w:rFonts w:eastAsia="Calibri" w:cs="Calibri"/>
          <w:kern w:val="2"/>
          <w:lang w:eastAsia="pl-PL"/>
          <w14:ligatures w14:val="standardContextual"/>
        </w:rPr>
        <w:t>Nazwa wydarzenia: ..................................................................................................</w:t>
      </w:r>
    </w:p>
    <w:p w14:paraId="37430AFB" w14:textId="77777777" w:rsidR="00F10563" w:rsidRPr="001F72D8" w:rsidRDefault="00F10563" w:rsidP="00F10563">
      <w:pPr>
        <w:spacing w:after="67" w:line="256" w:lineRule="auto"/>
        <w:jc w:val="left"/>
        <w:rPr>
          <w:rFonts w:eastAsia="Calibri" w:cs="Calibri"/>
          <w:kern w:val="2"/>
          <w:lang w:eastAsia="pl-PL"/>
          <w14:ligatures w14:val="standardContextual"/>
        </w:rPr>
      </w:pPr>
    </w:p>
    <w:p w14:paraId="2208FEBA" w14:textId="77777777" w:rsidR="00F10563" w:rsidRPr="001F72D8" w:rsidRDefault="00F10563" w:rsidP="00F10563">
      <w:pPr>
        <w:spacing w:after="67" w:line="256" w:lineRule="auto"/>
        <w:jc w:val="left"/>
        <w:rPr>
          <w:rFonts w:eastAsia="Calibri" w:cs="Calibri"/>
          <w:kern w:val="2"/>
          <w:lang w:eastAsia="pl-PL"/>
          <w14:ligatures w14:val="standardContextual"/>
        </w:rPr>
      </w:pPr>
      <w:r w:rsidRPr="001F72D8">
        <w:rPr>
          <w:rFonts w:eastAsia="Calibri" w:cs="Calibri"/>
          <w:kern w:val="2"/>
          <w:lang w:eastAsia="pl-PL"/>
          <w14:ligatures w14:val="standardContextual"/>
        </w:rPr>
        <w:t>Termin wydarzenia: ..................................................................................................</w:t>
      </w:r>
    </w:p>
    <w:p w14:paraId="4E20DA3F" w14:textId="77777777" w:rsidR="00F10563" w:rsidRPr="001F72D8" w:rsidRDefault="00F10563" w:rsidP="00F10563">
      <w:pPr>
        <w:spacing w:after="67" w:line="256" w:lineRule="auto"/>
        <w:jc w:val="left"/>
        <w:rPr>
          <w:rFonts w:eastAsia="Calibri" w:cs="Calibri"/>
          <w:kern w:val="2"/>
          <w:lang w:eastAsia="pl-PL"/>
          <w14:ligatures w14:val="standardContextual"/>
        </w:rPr>
      </w:pPr>
    </w:p>
    <w:p w14:paraId="5D6170F6" w14:textId="77777777" w:rsidR="00F10563" w:rsidRPr="001F72D8" w:rsidRDefault="00F10563" w:rsidP="001F72D8">
      <w:pPr>
        <w:spacing w:after="67" w:line="256" w:lineRule="auto"/>
        <w:rPr>
          <w:rFonts w:eastAsia="Calibri" w:cs="Calibri"/>
          <w:kern w:val="2"/>
          <w:lang w:eastAsia="pl-PL"/>
          <w14:ligatures w14:val="standardContextual"/>
        </w:rPr>
      </w:pPr>
      <w:r w:rsidRPr="001F72D8">
        <w:rPr>
          <w:rFonts w:eastAsia="Calibri" w:cs="Calibri"/>
          <w:kern w:val="2"/>
          <w:lang w:eastAsia="pl-PL"/>
          <w14:ligatures w14:val="standardContextual"/>
        </w:rPr>
        <w:t>Zgoda obejmuje wykorzystanie mojego wizerunku utrwalonego w szczególności na fotografiach, nagraniach wideo oraz innych materiałach audiowizualnych, w celach informacyjnych, promocyjnych, edukacyjnych oraz dokumentacyjnych związanych z działalnością Polskiej Agencji Kosmicznej.</w:t>
      </w:r>
    </w:p>
    <w:p w14:paraId="7E37718B" w14:textId="77777777" w:rsidR="00F10563" w:rsidRPr="001F72D8" w:rsidRDefault="00F10563" w:rsidP="00F10563">
      <w:pPr>
        <w:spacing w:after="67" w:line="256" w:lineRule="auto"/>
        <w:jc w:val="left"/>
        <w:rPr>
          <w:rFonts w:eastAsia="Calibri" w:cs="Calibri"/>
          <w:kern w:val="2"/>
          <w:lang w:eastAsia="pl-PL"/>
          <w14:ligatures w14:val="standardContextual"/>
        </w:rPr>
      </w:pPr>
    </w:p>
    <w:p w14:paraId="300BDC14" w14:textId="77777777" w:rsidR="00F10563" w:rsidRPr="001F72D8" w:rsidRDefault="00F10563" w:rsidP="00F10563">
      <w:pPr>
        <w:spacing w:after="67" w:line="256" w:lineRule="auto"/>
        <w:jc w:val="left"/>
        <w:rPr>
          <w:rFonts w:eastAsia="Calibri" w:cs="Calibri"/>
          <w:kern w:val="2"/>
          <w:lang w:eastAsia="pl-PL"/>
          <w14:ligatures w14:val="standardContextual"/>
        </w:rPr>
      </w:pPr>
      <w:r w:rsidRPr="001F72D8">
        <w:rPr>
          <w:rFonts w:eastAsia="Calibri" w:cs="Calibri"/>
          <w:kern w:val="2"/>
          <w:lang w:eastAsia="pl-PL"/>
          <w14:ligatures w14:val="standardContextual"/>
        </w:rPr>
        <w:t>Wyrażam zgodę na rozpowszechnianie mojego wizerunku w szczególności poprzez:</w:t>
      </w:r>
    </w:p>
    <w:p w14:paraId="5206CB66" w14:textId="77777777" w:rsidR="00F10563" w:rsidRPr="001F72D8" w:rsidRDefault="00F10563" w:rsidP="00F10563">
      <w:pPr>
        <w:spacing w:after="67" w:line="256" w:lineRule="auto"/>
        <w:jc w:val="left"/>
        <w:rPr>
          <w:rFonts w:eastAsia="Calibri" w:cs="Calibri"/>
          <w:kern w:val="2"/>
          <w:lang w:eastAsia="pl-PL"/>
          <w14:ligatures w14:val="standardContextual"/>
        </w:rPr>
      </w:pPr>
    </w:p>
    <w:p w14:paraId="69B5E39D" w14:textId="77777777" w:rsidR="00F10563" w:rsidRPr="00F10563" w:rsidRDefault="00F10563" w:rsidP="001F72D8">
      <w:pPr>
        <w:pStyle w:val="Akapitzlist"/>
        <w:numPr>
          <w:ilvl w:val="0"/>
          <w:numId w:val="22"/>
        </w:numPr>
        <w:spacing w:after="67" w:line="256" w:lineRule="auto"/>
        <w:rPr>
          <w:rFonts w:eastAsia="Calibri" w:cs="Calibri"/>
          <w:kern w:val="2"/>
          <w:lang w:eastAsia="pl-PL"/>
          <w14:ligatures w14:val="standardContextual"/>
        </w:rPr>
      </w:pPr>
      <w:r w:rsidRPr="00F10563">
        <w:rPr>
          <w:rFonts w:ascii="Nunito Sans" w:eastAsia="Calibri" w:hAnsi="Nunito Sans" w:cs="Calibri"/>
          <w:kern w:val="2"/>
          <w:sz w:val="18"/>
          <w:szCs w:val="18"/>
          <w:lang w:eastAsia="pl-PL"/>
          <w14:ligatures w14:val="standardContextual"/>
        </w:rPr>
        <w:t>publikację na stronach internetowych Polskiej Agencji Kosmicznej,</w:t>
      </w:r>
    </w:p>
    <w:p w14:paraId="01E9FCE5" w14:textId="77777777" w:rsidR="00F10563" w:rsidRPr="00F10563" w:rsidRDefault="00F10563" w:rsidP="001F72D8">
      <w:pPr>
        <w:pStyle w:val="Akapitzlist"/>
        <w:numPr>
          <w:ilvl w:val="0"/>
          <w:numId w:val="22"/>
        </w:numPr>
        <w:spacing w:after="67" w:line="256" w:lineRule="auto"/>
        <w:rPr>
          <w:rFonts w:eastAsia="Calibri" w:cs="Calibri"/>
          <w:kern w:val="2"/>
          <w:lang w:eastAsia="pl-PL"/>
          <w14:ligatures w14:val="standardContextual"/>
        </w:rPr>
      </w:pPr>
      <w:r w:rsidRPr="00F10563">
        <w:rPr>
          <w:rFonts w:ascii="Nunito Sans" w:eastAsia="Calibri" w:hAnsi="Nunito Sans" w:cs="Calibri"/>
          <w:kern w:val="2"/>
          <w:sz w:val="18"/>
          <w:szCs w:val="18"/>
          <w:lang w:eastAsia="pl-PL"/>
          <w14:ligatures w14:val="standardContextual"/>
        </w:rPr>
        <w:t>publikację w mediach społecznościowych prowadzonych przez Polską Agencję Kosmiczną,</w:t>
      </w:r>
    </w:p>
    <w:p w14:paraId="08977E2A" w14:textId="77777777" w:rsidR="00F10563" w:rsidRPr="00F10563" w:rsidRDefault="00F10563" w:rsidP="001F72D8">
      <w:pPr>
        <w:pStyle w:val="Akapitzlist"/>
        <w:numPr>
          <w:ilvl w:val="0"/>
          <w:numId w:val="22"/>
        </w:numPr>
        <w:spacing w:after="67" w:line="256" w:lineRule="auto"/>
        <w:rPr>
          <w:rFonts w:eastAsia="Calibri" w:cs="Calibri"/>
          <w:kern w:val="2"/>
          <w:lang w:eastAsia="pl-PL"/>
          <w14:ligatures w14:val="standardContextual"/>
        </w:rPr>
      </w:pPr>
      <w:r w:rsidRPr="00F10563">
        <w:rPr>
          <w:rFonts w:ascii="Nunito Sans" w:eastAsia="Calibri" w:hAnsi="Nunito Sans" w:cs="Calibri"/>
          <w:kern w:val="2"/>
          <w:sz w:val="18"/>
          <w:szCs w:val="18"/>
          <w:lang w:eastAsia="pl-PL"/>
          <w14:ligatures w14:val="standardContextual"/>
        </w:rPr>
        <w:t>zamieszczanie w materiałach promocyjnych, informacyjnych i sprawozdawczych, zarówno w formie elektronicznej, jak i drukowanej.</w:t>
      </w:r>
    </w:p>
    <w:p w14:paraId="36CFC1BD" w14:textId="77777777" w:rsidR="00F10563" w:rsidRPr="001F72D8" w:rsidRDefault="00F10563" w:rsidP="00F10563">
      <w:pPr>
        <w:spacing w:after="67" w:line="256" w:lineRule="auto"/>
        <w:jc w:val="left"/>
        <w:rPr>
          <w:rFonts w:eastAsia="Calibri" w:cs="Calibri"/>
          <w:kern w:val="2"/>
          <w:lang w:eastAsia="pl-PL"/>
          <w14:ligatures w14:val="standardContextual"/>
        </w:rPr>
      </w:pPr>
    </w:p>
    <w:p w14:paraId="5B484E22" w14:textId="77777777" w:rsidR="00F10563" w:rsidRPr="001F72D8" w:rsidRDefault="00F10563" w:rsidP="00F10563">
      <w:pPr>
        <w:spacing w:after="67" w:line="256" w:lineRule="auto"/>
        <w:jc w:val="left"/>
        <w:rPr>
          <w:rFonts w:eastAsia="Calibri" w:cs="Calibri"/>
          <w:kern w:val="2"/>
          <w:lang w:eastAsia="pl-PL"/>
          <w14:ligatures w14:val="standardContextual"/>
        </w:rPr>
      </w:pPr>
      <w:r w:rsidRPr="001F72D8">
        <w:rPr>
          <w:rFonts w:eastAsia="Calibri" w:cs="Calibri"/>
          <w:kern w:val="2"/>
          <w:lang w:eastAsia="pl-PL"/>
          <w14:ligatures w14:val="standardContextual"/>
        </w:rPr>
        <w:t>Oświadczam, że:</w:t>
      </w:r>
    </w:p>
    <w:p w14:paraId="7FEA6123" w14:textId="77777777" w:rsidR="00F10563" w:rsidRPr="001F72D8" w:rsidRDefault="00F10563" w:rsidP="00F10563">
      <w:pPr>
        <w:spacing w:after="67" w:line="256" w:lineRule="auto"/>
        <w:jc w:val="left"/>
        <w:rPr>
          <w:rFonts w:eastAsia="Calibri" w:cs="Calibri"/>
          <w:kern w:val="2"/>
          <w:lang w:eastAsia="pl-PL"/>
          <w14:ligatures w14:val="standardContextual"/>
        </w:rPr>
      </w:pPr>
    </w:p>
    <w:p w14:paraId="5D9D8668" w14:textId="570FCAA6" w:rsidR="00F10563" w:rsidRPr="00F10563" w:rsidRDefault="00F10563" w:rsidP="001F72D8">
      <w:pPr>
        <w:pStyle w:val="Akapitzlist"/>
        <w:numPr>
          <w:ilvl w:val="0"/>
          <w:numId w:val="23"/>
        </w:numPr>
        <w:spacing w:after="67" w:line="256" w:lineRule="auto"/>
        <w:rPr>
          <w:rFonts w:eastAsia="Calibri" w:cs="Calibri"/>
          <w:kern w:val="2"/>
          <w:lang w:eastAsia="pl-PL"/>
          <w14:ligatures w14:val="standardContextual"/>
        </w:rPr>
      </w:pPr>
      <w:r w:rsidRPr="00F10563">
        <w:rPr>
          <w:rFonts w:ascii="Nunito Sans" w:eastAsia="Calibri" w:hAnsi="Nunito Sans" w:cs="Calibri"/>
          <w:kern w:val="2"/>
          <w:sz w:val="18"/>
          <w:szCs w:val="18"/>
          <w:lang w:eastAsia="pl-PL"/>
          <w14:ligatures w14:val="standardContextual"/>
        </w:rPr>
        <w:t>udzielenie niniejszej zgody jest całkowicie dobrowolne;</w:t>
      </w:r>
    </w:p>
    <w:p w14:paraId="7F3A2602" w14:textId="07276E53" w:rsidR="00F10563" w:rsidRPr="00F10563" w:rsidRDefault="00F10563" w:rsidP="001F72D8">
      <w:pPr>
        <w:pStyle w:val="Akapitzlist"/>
        <w:numPr>
          <w:ilvl w:val="0"/>
          <w:numId w:val="23"/>
        </w:numPr>
        <w:spacing w:after="67" w:line="256" w:lineRule="auto"/>
        <w:rPr>
          <w:rFonts w:eastAsia="Calibri" w:cs="Calibri"/>
          <w:kern w:val="2"/>
          <w:lang w:eastAsia="pl-PL"/>
          <w14:ligatures w14:val="standardContextual"/>
        </w:rPr>
      </w:pPr>
      <w:r w:rsidRPr="00F10563">
        <w:rPr>
          <w:rFonts w:ascii="Nunito Sans" w:eastAsia="Calibri" w:hAnsi="Nunito Sans" w:cs="Calibri"/>
          <w:kern w:val="2"/>
          <w:sz w:val="18"/>
          <w:szCs w:val="18"/>
          <w:lang w:eastAsia="pl-PL"/>
          <w14:ligatures w14:val="standardContextual"/>
        </w:rPr>
        <w:t>zostałem/</w:t>
      </w:r>
      <w:proofErr w:type="spellStart"/>
      <w:r w:rsidRPr="00F10563">
        <w:rPr>
          <w:rFonts w:ascii="Nunito Sans" w:eastAsia="Calibri" w:hAnsi="Nunito Sans" w:cs="Calibri"/>
          <w:kern w:val="2"/>
          <w:sz w:val="18"/>
          <w:szCs w:val="18"/>
          <w:lang w:eastAsia="pl-PL"/>
          <w14:ligatures w14:val="standardContextual"/>
        </w:rPr>
        <w:t>am</w:t>
      </w:r>
      <w:proofErr w:type="spellEnd"/>
      <w:r w:rsidRPr="00F10563">
        <w:rPr>
          <w:rFonts w:ascii="Nunito Sans" w:eastAsia="Calibri" w:hAnsi="Nunito Sans" w:cs="Calibri"/>
          <w:kern w:val="2"/>
          <w:sz w:val="18"/>
          <w:szCs w:val="18"/>
          <w:lang w:eastAsia="pl-PL"/>
          <w14:ligatures w14:val="standardContextual"/>
        </w:rPr>
        <w:t xml:space="preserve"> poinformowany/a o możliwości wycofania zgody w dowolnym momencie, bez wpływu na zgodność z prawem działań dokonanych przed jej wycofaniem;</w:t>
      </w:r>
    </w:p>
    <w:p w14:paraId="74D11FF2" w14:textId="16A660B3" w:rsidR="00F10563" w:rsidRPr="00F10563" w:rsidRDefault="00F10563" w:rsidP="001F72D8">
      <w:pPr>
        <w:pStyle w:val="Akapitzlist"/>
        <w:numPr>
          <w:ilvl w:val="0"/>
          <w:numId w:val="23"/>
        </w:numPr>
        <w:spacing w:after="67" w:line="256" w:lineRule="auto"/>
        <w:rPr>
          <w:rFonts w:eastAsia="Calibri" w:cs="Calibri"/>
          <w:kern w:val="2"/>
          <w:lang w:eastAsia="pl-PL"/>
          <w14:ligatures w14:val="standardContextual"/>
        </w:rPr>
      </w:pPr>
      <w:r w:rsidRPr="00F10563">
        <w:rPr>
          <w:rFonts w:ascii="Nunito Sans" w:eastAsia="Calibri" w:hAnsi="Nunito Sans" w:cs="Calibri"/>
          <w:kern w:val="2"/>
          <w:sz w:val="18"/>
          <w:szCs w:val="18"/>
          <w:lang w:eastAsia="pl-PL"/>
          <w14:ligatures w14:val="standardContextual"/>
        </w:rPr>
        <w:t>wycofanie zgody może nastąpić poprzez złożenie oświadczenia w formie pisemnej lub elektronicznej na adres wskazany przez Polską Agencję Kosmiczną;</w:t>
      </w:r>
    </w:p>
    <w:p w14:paraId="08E9DE3C" w14:textId="547AEEA1" w:rsidR="00F10563" w:rsidRPr="00DE3A97" w:rsidRDefault="00F10563" w:rsidP="00DE3A97">
      <w:pPr>
        <w:pStyle w:val="Akapitzlist"/>
        <w:numPr>
          <w:ilvl w:val="0"/>
          <w:numId w:val="23"/>
        </w:numPr>
        <w:spacing w:after="67" w:line="256" w:lineRule="auto"/>
        <w:rPr>
          <w:rFonts w:eastAsia="Calibri" w:cs="Calibri"/>
          <w:kern w:val="2"/>
          <w:lang w:eastAsia="pl-PL"/>
          <w14:ligatures w14:val="standardContextual"/>
        </w:rPr>
      </w:pPr>
      <w:r w:rsidRPr="00F10563">
        <w:rPr>
          <w:rFonts w:ascii="Nunito Sans" w:eastAsia="Calibri" w:hAnsi="Nunito Sans" w:cs="Calibri"/>
          <w:kern w:val="2"/>
          <w:sz w:val="18"/>
          <w:szCs w:val="18"/>
          <w:lang w:eastAsia="pl-PL"/>
          <w14:ligatures w14:val="standardContextual"/>
        </w:rPr>
        <w:t>przyjmuję do wiadomości, że rozpowszechnienie wizerunku w materiałach już opublikowanych przed wycofaniem zgody może nie podlegać cofnięciu w zakresie egzemplarzy lub publikacji już rozpowszechnionych.</w:t>
      </w:r>
    </w:p>
    <w:p w14:paraId="45002964" w14:textId="77777777" w:rsidR="00A00A93" w:rsidRPr="00A00A93" w:rsidRDefault="00A00A93" w:rsidP="00A00A93">
      <w:pPr>
        <w:spacing w:after="160" w:line="278" w:lineRule="auto"/>
        <w:jc w:val="right"/>
        <w:rPr>
          <w:rFonts w:eastAsia="Aptos" w:cs="Times New Roman"/>
          <w:kern w:val="2"/>
          <w14:ligatures w14:val="standardContextual"/>
        </w:rPr>
      </w:pPr>
      <w:r>
        <w:rPr>
          <w:rFonts w:eastAsia="Aptos" w:cs="Times New Roman"/>
          <w:kern w:val="2"/>
          <w14:ligatures w14:val="standardContextual"/>
        </w:rPr>
        <w:t>……………………………………………………………………….</w:t>
      </w:r>
    </w:p>
    <w:p w14:paraId="533500F4" w14:textId="77777777" w:rsidR="00DE3A97" w:rsidRDefault="00DE3A97" w:rsidP="00DE3A97">
      <w:pPr>
        <w:spacing w:after="160" w:line="278" w:lineRule="auto"/>
        <w:jc w:val="right"/>
        <w:rPr>
          <w:rFonts w:eastAsia="Aptos" w:cs="Times New Roman"/>
          <w:kern w:val="2"/>
          <w14:ligatures w14:val="standardContextual"/>
        </w:rPr>
      </w:pPr>
      <w:r w:rsidRPr="00A00A93">
        <w:rPr>
          <w:rFonts w:eastAsia="Aptos" w:cs="Times New Roman"/>
          <w:kern w:val="2"/>
          <w14:ligatures w14:val="standardContextual"/>
        </w:rPr>
        <w:t>data, podpis</w:t>
      </w:r>
      <w:r>
        <w:rPr>
          <w:rFonts w:eastAsia="Aptos" w:cs="Times New Roman"/>
          <w:kern w:val="2"/>
          <w14:ligatures w14:val="standardContextual"/>
        </w:rPr>
        <w:t>*</w:t>
      </w:r>
    </w:p>
    <w:p w14:paraId="337280F6" w14:textId="77777777" w:rsidR="00DE3A97" w:rsidRPr="00DE3A97" w:rsidRDefault="00DE3A97" w:rsidP="00DE3A97">
      <w:pPr>
        <w:rPr>
          <w:rFonts w:cs="Poppins"/>
        </w:rPr>
      </w:pPr>
      <w:r w:rsidRPr="00DE3A97">
        <w:rPr>
          <w:rFonts w:eastAsia="Aptos" w:cs="Times New Roman"/>
          <w:kern w:val="2"/>
          <w14:ligatures w14:val="standardContextual"/>
        </w:rPr>
        <w:t>*</w:t>
      </w:r>
      <w:r w:rsidRPr="00DE3A97">
        <w:rPr>
          <w:rFonts w:cs="Poppins"/>
        </w:rPr>
        <w:t>(Preferowany jest kwalifikowany podpis elektroniczny)</w:t>
      </w:r>
    </w:p>
    <w:p w14:paraId="78C52ACE" w14:textId="41E4AA5E" w:rsidR="00A00A93" w:rsidRPr="001F72D8" w:rsidRDefault="00A00A93" w:rsidP="00DE3A97">
      <w:pPr>
        <w:spacing w:after="160" w:line="278" w:lineRule="auto"/>
        <w:jc w:val="right"/>
        <w:rPr>
          <w:rFonts w:eastAsia="Aptos" w:cs="Times New Roman"/>
          <w:kern w:val="2"/>
          <w14:ligatures w14:val="standardContextual"/>
        </w:rPr>
      </w:pPr>
      <w:r w:rsidRPr="001F72D8">
        <w:rPr>
          <w:rFonts w:eastAsia="Aptos" w:cs="Times New Roman"/>
          <w:kern w:val="2"/>
          <w14:ligatures w14:val="standardContextual"/>
        </w:rPr>
        <w:lastRenderedPageBreak/>
        <w:t xml:space="preserve">Zał. </w:t>
      </w:r>
      <w:r w:rsidR="00DE3A97">
        <w:rPr>
          <w:rFonts w:eastAsia="Aptos" w:cs="Times New Roman"/>
          <w:kern w:val="2"/>
          <w14:ligatures w14:val="standardContextual"/>
        </w:rPr>
        <w:t>n</w:t>
      </w:r>
      <w:r w:rsidRPr="001F72D8">
        <w:rPr>
          <w:rFonts w:eastAsia="Aptos" w:cs="Times New Roman"/>
          <w:kern w:val="2"/>
          <w14:ligatures w14:val="standardContextual"/>
        </w:rPr>
        <w:t>r</w:t>
      </w:r>
      <w:r>
        <w:rPr>
          <w:rFonts w:eastAsia="Aptos" w:cs="Times New Roman"/>
          <w:kern w:val="2"/>
          <w14:ligatures w14:val="standardContextual"/>
        </w:rPr>
        <w:t>. 3</w:t>
      </w:r>
      <w:r w:rsidR="00DE3A97">
        <w:rPr>
          <w:rFonts w:eastAsia="Aptos" w:cs="Times New Roman"/>
          <w:kern w:val="2"/>
          <w14:ligatures w14:val="standardContextual"/>
        </w:rPr>
        <w:t>.</w:t>
      </w:r>
      <w:r>
        <w:rPr>
          <w:rFonts w:eastAsia="Aptos" w:cs="Times New Roman"/>
          <w:kern w:val="2"/>
          <w14:ligatures w14:val="standardContextual"/>
        </w:rPr>
        <w:t xml:space="preserve"> </w:t>
      </w:r>
      <w:r w:rsidR="00DE3A97">
        <w:rPr>
          <w:rFonts w:eastAsia="Aptos" w:cs="Times New Roman"/>
          <w:kern w:val="2"/>
          <w14:ligatures w14:val="standardContextual"/>
        </w:rPr>
        <w:t>Oświadczenie</w:t>
      </w:r>
      <w:r>
        <w:rPr>
          <w:rFonts w:eastAsia="Aptos" w:cs="Times New Roman"/>
          <w:kern w:val="2"/>
          <w14:ligatures w14:val="standardContextual"/>
        </w:rPr>
        <w:t xml:space="preserve"> uczestnika dot. </w:t>
      </w:r>
      <w:r w:rsidR="009F4FB6">
        <w:rPr>
          <w:rFonts w:eastAsia="Aptos" w:cs="Times New Roman"/>
          <w:kern w:val="2"/>
          <w14:ligatures w14:val="standardContextual"/>
        </w:rPr>
        <w:t>p</w:t>
      </w:r>
      <w:r>
        <w:rPr>
          <w:rFonts w:eastAsia="Aptos" w:cs="Times New Roman"/>
          <w:kern w:val="2"/>
          <w14:ligatures w14:val="standardContextual"/>
        </w:rPr>
        <w:t>rzesłanek wykluczenia</w:t>
      </w:r>
    </w:p>
    <w:p w14:paraId="0E6AE756" w14:textId="77777777" w:rsidR="00A00A93" w:rsidRDefault="00A00A93" w:rsidP="00A00A93">
      <w:pPr>
        <w:spacing w:after="160" w:line="278" w:lineRule="auto"/>
        <w:jc w:val="center"/>
        <w:rPr>
          <w:rFonts w:eastAsia="Aptos" w:cs="Times New Roman"/>
          <w:b/>
          <w:bCs/>
          <w:kern w:val="2"/>
          <w:u w:val="single"/>
          <w14:ligatures w14:val="standardContextual"/>
        </w:rPr>
      </w:pPr>
    </w:p>
    <w:p w14:paraId="7A6ABC93" w14:textId="4789D987" w:rsidR="00A00A93" w:rsidRPr="00A00A93" w:rsidRDefault="00A00A93" w:rsidP="00A00A93">
      <w:pPr>
        <w:spacing w:after="160" w:line="278" w:lineRule="auto"/>
        <w:jc w:val="center"/>
        <w:rPr>
          <w:rFonts w:eastAsia="Aptos" w:cs="Times New Roman"/>
          <w:b/>
          <w:bCs/>
          <w:kern w:val="2"/>
          <w:u w:val="single"/>
          <w14:ligatures w14:val="standardContextual"/>
        </w:rPr>
      </w:pPr>
      <w:r w:rsidRPr="00A00A93">
        <w:rPr>
          <w:rFonts w:eastAsia="Aptos" w:cs="Times New Roman"/>
          <w:b/>
          <w:bCs/>
          <w:kern w:val="2"/>
          <w:u w:val="single"/>
          <w14:ligatures w14:val="standardContextual"/>
        </w:rPr>
        <w:t>OŚWIADCZENIE UCZESTNIKA DOTYCZĄCE PRZESŁANEK WYKLUCZENIA</w:t>
      </w:r>
    </w:p>
    <w:p w14:paraId="55200572" w14:textId="0A29556E" w:rsidR="00A00A93" w:rsidRPr="00DE3A97" w:rsidRDefault="00A00A93" w:rsidP="00DE3A97">
      <w:pPr>
        <w:spacing w:after="160" w:line="278" w:lineRule="auto"/>
        <w:jc w:val="center"/>
        <w:rPr>
          <w:rFonts w:eastAsia="Aptos" w:cs="Times New Roman"/>
          <w:kern w:val="2"/>
          <w:sz w:val="16"/>
          <w:szCs w:val="16"/>
          <w14:ligatures w14:val="standardContextual"/>
        </w:rPr>
      </w:pPr>
      <w:r w:rsidRPr="00A00A93">
        <w:rPr>
          <w:rFonts w:eastAsia="Aptos" w:cs="Times New Roman"/>
          <w:kern w:val="2"/>
          <w:sz w:val="16"/>
          <w:szCs w:val="16"/>
          <w14:ligatures w14:val="standardContextual"/>
        </w:rPr>
        <w:t xml:space="preserve"> </w:t>
      </w:r>
    </w:p>
    <w:p w14:paraId="487DCBA4" w14:textId="77777777" w:rsidR="00A00A93" w:rsidRPr="00A00A93" w:rsidRDefault="00A00A93" w:rsidP="00A00A93">
      <w:pPr>
        <w:spacing w:after="160" w:line="278" w:lineRule="auto"/>
        <w:jc w:val="left"/>
        <w:rPr>
          <w:rFonts w:eastAsia="Aptos" w:cs="Times New Roman"/>
          <w:kern w:val="2"/>
          <w14:ligatures w14:val="standardContextual"/>
        </w:rPr>
      </w:pPr>
      <w:r w:rsidRPr="00A00A93">
        <w:rPr>
          <w:rFonts w:eastAsia="Aptos" w:cs="Times New Roman"/>
          <w:kern w:val="2"/>
          <w14:ligatures w14:val="standardContextual"/>
        </w:rPr>
        <w:t xml:space="preserve">Wystawca: </w:t>
      </w:r>
    </w:p>
    <w:p w14:paraId="1CFA3BA1" w14:textId="77777777" w:rsidR="00A00A93" w:rsidRPr="00A00A93" w:rsidRDefault="00A00A93" w:rsidP="00A00A93">
      <w:pPr>
        <w:spacing w:after="160" w:line="278" w:lineRule="auto"/>
        <w:jc w:val="left"/>
        <w:rPr>
          <w:rFonts w:eastAsia="Aptos" w:cs="Times New Roman"/>
          <w:kern w:val="2"/>
          <w14:ligatures w14:val="standardContextual"/>
        </w:rPr>
      </w:pPr>
      <w:r w:rsidRPr="00A00A93">
        <w:rPr>
          <w:rFonts w:eastAsia="Aptos" w:cs="Times New Roman"/>
          <w:kern w:val="2"/>
          <w14:ligatures w14:val="standardContextual"/>
        </w:rPr>
        <w:t>………………………………………………………………………</w:t>
      </w:r>
    </w:p>
    <w:p w14:paraId="46CE5C4A" w14:textId="77777777" w:rsidR="00A00A93" w:rsidRPr="00A00A93" w:rsidRDefault="00A00A93" w:rsidP="00A00A93">
      <w:pPr>
        <w:spacing w:after="160" w:line="278" w:lineRule="auto"/>
        <w:jc w:val="left"/>
        <w:rPr>
          <w:rFonts w:eastAsia="Aptos" w:cs="Times New Roman"/>
          <w:kern w:val="2"/>
          <w14:ligatures w14:val="standardContextual"/>
        </w:rPr>
      </w:pPr>
      <w:r w:rsidRPr="00A00A93">
        <w:rPr>
          <w:rFonts w:eastAsia="Aptos" w:cs="Times New Roman"/>
          <w:kern w:val="2"/>
          <w14:ligatures w14:val="standardContextual"/>
        </w:rPr>
        <w:t>(pełna nazwa/firma, adres)</w:t>
      </w:r>
    </w:p>
    <w:p w14:paraId="75B763B0" w14:textId="77777777" w:rsidR="00A00A93" w:rsidRPr="00A00A93" w:rsidRDefault="00A00A93" w:rsidP="00A00A93">
      <w:pPr>
        <w:spacing w:after="160" w:line="278" w:lineRule="auto"/>
        <w:jc w:val="left"/>
        <w:rPr>
          <w:rFonts w:eastAsia="Aptos" w:cs="Times New Roman"/>
          <w:kern w:val="2"/>
          <w14:ligatures w14:val="standardContextual"/>
        </w:rPr>
      </w:pPr>
      <w:r w:rsidRPr="00A00A93">
        <w:rPr>
          <w:rFonts w:eastAsia="Aptos" w:cs="Times New Roman"/>
          <w:kern w:val="2"/>
          <w14:ligatures w14:val="standardContextual"/>
        </w:rPr>
        <w:t xml:space="preserve">reprezentowany przez:  </w:t>
      </w:r>
    </w:p>
    <w:p w14:paraId="17784ADB" w14:textId="77777777" w:rsidR="00A00A93" w:rsidRPr="00A00A93" w:rsidRDefault="00A00A93" w:rsidP="00A00A93">
      <w:pPr>
        <w:spacing w:after="160" w:line="278" w:lineRule="auto"/>
        <w:jc w:val="left"/>
        <w:rPr>
          <w:rFonts w:eastAsia="Aptos" w:cs="Times New Roman"/>
          <w:kern w:val="2"/>
          <w14:ligatures w14:val="standardContextual"/>
        </w:rPr>
      </w:pPr>
      <w:r w:rsidRPr="00A00A93">
        <w:rPr>
          <w:rFonts w:eastAsia="Aptos" w:cs="Times New Roman"/>
          <w:kern w:val="2"/>
          <w14:ligatures w14:val="standardContextual"/>
        </w:rPr>
        <w:t>………………………………………………………………………</w:t>
      </w:r>
    </w:p>
    <w:p w14:paraId="7CDC6708" w14:textId="77777777" w:rsidR="00A00A93" w:rsidRPr="00A00A93" w:rsidRDefault="00A00A93" w:rsidP="001F72D8">
      <w:pPr>
        <w:spacing w:after="160" w:line="240" w:lineRule="auto"/>
        <w:jc w:val="right"/>
        <w:rPr>
          <w:rFonts w:eastAsia="Aptos" w:cs="Times New Roman"/>
          <w:kern w:val="2"/>
          <w14:ligatures w14:val="standardContextual"/>
        </w:rPr>
      </w:pPr>
      <w:r w:rsidRPr="00A00A93">
        <w:rPr>
          <w:rFonts w:eastAsia="Aptos" w:cs="Times New Roman"/>
          <w:kern w:val="2"/>
          <w14:ligatures w14:val="standardContextual"/>
        </w:rPr>
        <w:t>Organizator polskiego stoiska narodowego:</w:t>
      </w:r>
    </w:p>
    <w:p w14:paraId="2E6995F1" w14:textId="77777777" w:rsidR="00A00A93" w:rsidRPr="00A00A93" w:rsidRDefault="00A00A93" w:rsidP="001F72D8">
      <w:pPr>
        <w:spacing w:after="160" w:line="240" w:lineRule="auto"/>
        <w:jc w:val="right"/>
        <w:rPr>
          <w:rFonts w:eastAsia="Aptos" w:cs="Times New Roman"/>
          <w:kern w:val="2"/>
          <w14:ligatures w14:val="standardContextual"/>
        </w:rPr>
      </w:pPr>
      <w:r w:rsidRPr="00A00A93">
        <w:rPr>
          <w:rFonts w:eastAsia="Aptos" w:cs="Times New Roman"/>
          <w:kern w:val="2"/>
          <w14:ligatures w14:val="standardContextual"/>
        </w:rPr>
        <w:t xml:space="preserve"> Polska Agencja Kosmiczna  </w:t>
      </w:r>
    </w:p>
    <w:p w14:paraId="23AA1818" w14:textId="77777777" w:rsidR="00A00A93" w:rsidRPr="00A00A93" w:rsidRDefault="00A00A93" w:rsidP="001F72D8">
      <w:pPr>
        <w:spacing w:after="160" w:line="240" w:lineRule="auto"/>
        <w:jc w:val="right"/>
        <w:rPr>
          <w:rFonts w:eastAsia="Aptos" w:cs="Times New Roman"/>
          <w:kern w:val="2"/>
          <w14:ligatures w14:val="standardContextual"/>
        </w:rPr>
      </w:pPr>
      <w:r w:rsidRPr="00A00A93">
        <w:rPr>
          <w:rFonts w:eastAsia="Aptos" w:cs="Times New Roman"/>
          <w:kern w:val="2"/>
          <w14:ligatures w14:val="standardContextual"/>
        </w:rPr>
        <w:t xml:space="preserve">ul. Trzy Lipy 3 (Budynek C) </w:t>
      </w:r>
    </w:p>
    <w:p w14:paraId="57E5DFD3" w14:textId="2EC0D1EA" w:rsidR="00A00A93" w:rsidRPr="00A00A93" w:rsidRDefault="00A00A93" w:rsidP="001F72D8">
      <w:pPr>
        <w:spacing w:after="160" w:line="240" w:lineRule="auto"/>
        <w:jc w:val="right"/>
        <w:rPr>
          <w:rFonts w:eastAsia="Aptos" w:cs="Times New Roman"/>
          <w:kern w:val="2"/>
          <w14:ligatures w14:val="standardContextual"/>
        </w:rPr>
      </w:pPr>
      <w:r w:rsidRPr="00A00A93">
        <w:rPr>
          <w:rFonts w:eastAsia="Aptos" w:cs="Times New Roman"/>
          <w:kern w:val="2"/>
          <w14:ligatures w14:val="standardContextual"/>
        </w:rPr>
        <w:t>80-172 Gdańsk</w:t>
      </w:r>
    </w:p>
    <w:p w14:paraId="28C894BE" w14:textId="77777777" w:rsidR="00A00A93" w:rsidRPr="00A00A93" w:rsidRDefault="00A00A93" w:rsidP="00A00A93">
      <w:pPr>
        <w:spacing w:after="160" w:line="278" w:lineRule="auto"/>
        <w:jc w:val="center"/>
        <w:rPr>
          <w:rFonts w:eastAsia="Aptos" w:cs="Times New Roman"/>
          <w:kern w:val="2"/>
          <w:u w:val="single"/>
          <w14:ligatures w14:val="standardContextual"/>
        </w:rPr>
      </w:pPr>
      <w:r w:rsidRPr="00A00A93">
        <w:rPr>
          <w:rFonts w:eastAsia="Aptos" w:cs="Times New Roman"/>
          <w:kern w:val="2"/>
          <w:u w:val="single"/>
          <w14:ligatures w14:val="standardContextual"/>
        </w:rPr>
        <w:t>OŚWIADCZENIE DOTYCZĄCE PRZESŁANEK WYKLUCZENIA</w:t>
      </w:r>
    </w:p>
    <w:p w14:paraId="31FF16DD" w14:textId="77777777" w:rsidR="00A00A93" w:rsidRPr="00A00A93" w:rsidRDefault="00A00A93" w:rsidP="00A00A93">
      <w:pPr>
        <w:spacing w:after="160" w:line="278" w:lineRule="auto"/>
        <w:jc w:val="left"/>
        <w:rPr>
          <w:rFonts w:eastAsia="Aptos" w:cs="Times New Roman"/>
          <w:kern w:val="2"/>
          <w14:ligatures w14:val="standardContextual"/>
        </w:rPr>
      </w:pPr>
      <w:r w:rsidRPr="00A00A93">
        <w:rPr>
          <w:rFonts w:eastAsia="Aptos" w:cs="Times New Roman"/>
          <w:kern w:val="2"/>
          <w14:ligatures w14:val="standardContextual"/>
        </w:rPr>
        <w:t xml:space="preserve"> </w:t>
      </w:r>
    </w:p>
    <w:p w14:paraId="221CEDF6" w14:textId="77777777" w:rsidR="00A00A93" w:rsidRPr="00A00A93" w:rsidRDefault="00A00A93" w:rsidP="00A00A93">
      <w:pPr>
        <w:spacing w:after="160" w:line="278" w:lineRule="auto"/>
        <w:jc w:val="left"/>
        <w:rPr>
          <w:rFonts w:eastAsia="Aptos" w:cs="Times New Roman"/>
          <w:kern w:val="2"/>
          <w14:ligatures w14:val="standardContextual"/>
        </w:rPr>
      </w:pPr>
      <w:r w:rsidRPr="00A00A93">
        <w:rPr>
          <w:rFonts w:eastAsia="Aptos" w:cs="Times New Roman"/>
          <w:kern w:val="2"/>
          <w14:ligatures w14:val="standardContextual"/>
        </w:rPr>
        <w:t>Na potrzeby udziału w wydarzeniu:</w:t>
      </w:r>
    </w:p>
    <w:p w14:paraId="4AE1A965" w14:textId="614F8767" w:rsidR="00A00A93" w:rsidRPr="00A00A93" w:rsidRDefault="00A00A93" w:rsidP="00A00A93">
      <w:pPr>
        <w:spacing w:after="160" w:line="278" w:lineRule="auto"/>
        <w:jc w:val="left"/>
        <w:rPr>
          <w:rFonts w:eastAsia="Aptos" w:cs="Times New Roman"/>
          <w:kern w:val="2"/>
          <w14:ligatures w14:val="standardContextual"/>
        </w:rPr>
      </w:pPr>
      <w:r w:rsidRPr="00A00A93">
        <w:rPr>
          <w:rFonts w:eastAsia="Aptos" w:cs="Times New Roman"/>
          <w:kern w:val="2"/>
          <w14:ligatures w14:val="standardContextual"/>
        </w:rPr>
        <w:t>…………………………………………………………………………………………………………………………………………………………………</w:t>
      </w:r>
      <w:r w:rsidR="00DE3A97">
        <w:rPr>
          <w:rFonts w:eastAsia="Aptos" w:cs="Times New Roman"/>
          <w:kern w:val="2"/>
          <w14:ligatures w14:val="standardContextual"/>
        </w:rPr>
        <w:t>……………………………………</w:t>
      </w:r>
    </w:p>
    <w:p w14:paraId="15E8E420" w14:textId="0B713BAE" w:rsidR="00A00A93" w:rsidRPr="00A00A93" w:rsidRDefault="00A00A93" w:rsidP="001F72D8">
      <w:pPr>
        <w:spacing w:after="160" w:line="278" w:lineRule="auto"/>
        <w:jc w:val="center"/>
        <w:rPr>
          <w:rFonts w:eastAsia="Aptos" w:cs="Times New Roman"/>
          <w:kern w:val="2"/>
          <w14:ligatures w14:val="standardContextual"/>
        </w:rPr>
      </w:pPr>
      <w:r w:rsidRPr="00A00A93">
        <w:rPr>
          <w:rFonts w:eastAsia="Aptos" w:cs="Times New Roman"/>
          <w:kern w:val="2"/>
          <w14:ligatures w14:val="standardContextual"/>
        </w:rPr>
        <w:t>(nazwa targów/wystawy)</w:t>
      </w:r>
    </w:p>
    <w:p w14:paraId="22846B9B" w14:textId="77777777" w:rsidR="00A00A93" w:rsidRPr="00A00A93" w:rsidRDefault="00A00A93" w:rsidP="00A00A93">
      <w:pPr>
        <w:spacing w:after="160" w:line="278" w:lineRule="auto"/>
        <w:jc w:val="left"/>
        <w:rPr>
          <w:rFonts w:eastAsia="Aptos" w:cs="Times New Roman"/>
          <w:kern w:val="2"/>
          <w14:ligatures w14:val="standardContextual"/>
        </w:rPr>
      </w:pPr>
      <w:r w:rsidRPr="00A00A93">
        <w:rPr>
          <w:rFonts w:eastAsia="Aptos" w:cs="Times New Roman"/>
          <w:kern w:val="2"/>
          <w14:ligatures w14:val="standardContextual"/>
        </w:rPr>
        <w:t>Oświadczam, że:</w:t>
      </w:r>
    </w:p>
    <w:p w14:paraId="4D20D3D4" w14:textId="77777777" w:rsidR="00A00A93" w:rsidRPr="00A00A93" w:rsidRDefault="00A00A93" w:rsidP="00DE3A97">
      <w:pPr>
        <w:numPr>
          <w:ilvl w:val="0"/>
          <w:numId w:val="24"/>
        </w:numPr>
        <w:spacing w:after="160" w:line="278" w:lineRule="auto"/>
        <w:contextualSpacing/>
        <w:rPr>
          <w:rFonts w:eastAsia="Aptos" w:cs="Times New Roman"/>
          <w:kern w:val="2"/>
          <w14:ligatures w14:val="standardContextual"/>
        </w:rPr>
      </w:pPr>
      <w:r w:rsidRPr="00A00A93">
        <w:rPr>
          <w:rFonts w:eastAsia="Aptos" w:cs="Times New Roman"/>
          <w:kern w:val="2"/>
          <w14:ligatures w14:val="standardContextual"/>
        </w:rPr>
        <w:t xml:space="preserve">reprezentowany przeze mnie podmiot </w:t>
      </w:r>
      <w:r w:rsidRPr="00A00A93">
        <w:rPr>
          <w:rFonts w:eastAsia="Aptos" w:cs="Times New Roman"/>
          <w:b/>
          <w:bCs/>
          <w:kern w:val="2"/>
          <w14:ligatures w14:val="standardContextual"/>
        </w:rPr>
        <w:t>nie podlega wykluczeniu z możliwości udziału w przedsięwzięciach organizowanych przez Polską Agencję Kosmiczną na podstawie art. 7 ust. 1 ustawy z dnia 13 kwietnia 2022 r. o szczególnych rozwiązaniach w zakresie przeciwdziałania wspieraniu agresji na Ukrainę oraz służących ochronie bezpieczeństwa narodowego (Dz. U. z 2024 r. poz. 507, ze zm.)</w:t>
      </w:r>
      <w:r w:rsidRPr="00A00A93">
        <w:rPr>
          <w:rFonts w:eastAsia="Aptos" w:cs="Times New Roman"/>
          <w:kern w:val="2"/>
          <w14:ligatures w14:val="standardContextual"/>
        </w:rPr>
        <w:t>.</w:t>
      </w:r>
    </w:p>
    <w:p w14:paraId="7F6B4088" w14:textId="77777777" w:rsidR="00A00A93" w:rsidRPr="00A00A93" w:rsidRDefault="00A00A93" w:rsidP="00DE3A97">
      <w:pPr>
        <w:numPr>
          <w:ilvl w:val="0"/>
          <w:numId w:val="24"/>
        </w:numPr>
        <w:spacing w:after="160" w:line="278" w:lineRule="auto"/>
        <w:contextualSpacing/>
        <w:rPr>
          <w:rFonts w:eastAsia="Aptos" w:cs="Times New Roman"/>
          <w:kern w:val="2"/>
          <w14:ligatures w14:val="standardContextual"/>
        </w:rPr>
      </w:pPr>
      <w:r w:rsidRPr="00A00A93">
        <w:rPr>
          <w:rFonts w:eastAsia="Aptos" w:cs="Times New Roman"/>
          <w:kern w:val="2"/>
          <w14:ligatures w14:val="standardContextual"/>
        </w:rPr>
        <w:t>Oświadczam, że wszystkie informacje podane w niniejszym oświadczeniu są aktualne i zgodne z prawdą oraz zostały przedstawione z pełną świadomością odpowiedzialności za podanie informacji niezgodnych ze stanem faktycznym.</w:t>
      </w:r>
    </w:p>
    <w:p w14:paraId="50979D69" w14:textId="77777777" w:rsidR="00A00A93" w:rsidRPr="00A00A93" w:rsidRDefault="00A00A93" w:rsidP="00A00A93">
      <w:pPr>
        <w:spacing w:after="160" w:line="278" w:lineRule="auto"/>
        <w:jc w:val="left"/>
        <w:rPr>
          <w:rFonts w:eastAsia="Aptos" w:cs="Times New Roman"/>
          <w:kern w:val="2"/>
          <w14:ligatures w14:val="standardContextual"/>
        </w:rPr>
      </w:pPr>
    </w:p>
    <w:p w14:paraId="26D073CD" w14:textId="77777777" w:rsidR="00DE3A97" w:rsidRPr="00A00A93" w:rsidRDefault="00DE3A97" w:rsidP="00DE3A97">
      <w:pPr>
        <w:spacing w:after="160" w:line="278" w:lineRule="auto"/>
        <w:jc w:val="right"/>
        <w:rPr>
          <w:rFonts w:eastAsia="Aptos" w:cs="Times New Roman"/>
          <w:kern w:val="2"/>
          <w14:ligatures w14:val="standardContextual"/>
        </w:rPr>
      </w:pPr>
      <w:r>
        <w:rPr>
          <w:rFonts w:eastAsia="Aptos" w:cs="Times New Roman"/>
          <w:kern w:val="2"/>
          <w14:ligatures w14:val="standardContextual"/>
        </w:rPr>
        <w:t>……………………………………………………………………….</w:t>
      </w:r>
    </w:p>
    <w:p w14:paraId="25F7592A" w14:textId="77777777" w:rsidR="00DE3A97" w:rsidRDefault="00DE3A97" w:rsidP="00DE3A97">
      <w:pPr>
        <w:spacing w:after="160" w:line="278" w:lineRule="auto"/>
        <w:jc w:val="right"/>
        <w:rPr>
          <w:rFonts w:eastAsia="Aptos" w:cs="Times New Roman"/>
          <w:kern w:val="2"/>
          <w14:ligatures w14:val="standardContextual"/>
        </w:rPr>
      </w:pPr>
      <w:r w:rsidRPr="00A00A93">
        <w:rPr>
          <w:rFonts w:eastAsia="Aptos" w:cs="Times New Roman"/>
          <w:kern w:val="2"/>
          <w14:ligatures w14:val="standardContextual"/>
        </w:rPr>
        <w:t>data, podpis</w:t>
      </w:r>
      <w:r>
        <w:rPr>
          <w:rFonts w:eastAsia="Aptos" w:cs="Times New Roman"/>
          <w:kern w:val="2"/>
          <w14:ligatures w14:val="standardContextual"/>
        </w:rPr>
        <w:t>*</w:t>
      </w:r>
    </w:p>
    <w:p w14:paraId="1D2463FF" w14:textId="77777777" w:rsidR="00DE3A97" w:rsidRPr="00DE3A97" w:rsidRDefault="00DE3A97" w:rsidP="00DE3A97">
      <w:pPr>
        <w:rPr>
          <w:rFonts w:cs="Poppins"/>
        </w:rPr>
      </w:pPr>
      <w:r w:rsidRPr="00DE3A97">
        <w:rPr>
          <w:rFonts w:eastAsia="Aptos" w:cs="Times New Roman"/>
          <w:kern w:val="2"/>
          <w14:ligatures w14:val="standardContextual"/>
        </w:rPr>
        <w:t>*</w:t>
      </w:r>
      <w:r w:rsidRPr="00DE3A97">
        <w:rPr>
          <w:rFonts w:cs="Poppins"/>
        </w:rPr>
        <w:t>(Preferowany jest kwalifikowany podpis elektroniczny)</w:t>
      </w:r>
    </w:p>
    <w:p w14:paraId="70FB75E9" w14:textId="63D96A50" w:rsidR="00EB07CD" w:rsidRPr="001F72D8" w:rsidRDefault="00EB07CD" w:rsidP="00DE3A97">
      <w:pPr>
        <w:spacing w:after="160" w:line="278" w:lineRule="auto"/>
        <w:jc w:val="left"/>
        <w:rPr>
          <w:rFonts w:eastAsia="Aptos" w:cs="Times New Roman"/>
          <w:kern w:val="2"/>
          <w14:ligatures w14:val="standardContextual"/>
        </w:rPr>
      </w:pPr>
    </w:p>
    <w:sectPr w:rsidR="00EB07CD" w:rsidRPr="001F72D8" w:rsidSect="00E47896">
      <w:headerReference w:type="default" r:id="rId11"/>
      <w:headerReference w:type="first" r:id="rId12"/>
      <w:pgSz w:w="11906" w:h="16838" w:code="9"/>
      <w:pgMar w:top="2268" w:right="1134" w:bottom="1701" w:left="1418" w:header="0"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7BBF2" w14:textId="77777777" w:rsidR="006E054B" w:rsidRDefault="006E054B" w:rsidP="00C07F81">
      <w:r>
        <w:separator/>
      </w:r>
    </w:p>
  </w:endnote>
  <w:endnote w:type="continuationSeparator" w:id="0">
    <w:p w14:paraId="6B289870" w14:textId="77777777" w:rsidR="006E054B" w:rsidRDefault="006E054B" w:rsidP="00C07F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Nunito Sans">
    <w:charset w:val="EE"/>
    <w:family w:val="auto"/>
    <w:pitch w:val="variable"/>
    <w:sig w:usb0="A00002FF" w:usb1="5000204B"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Montserrat">
    <w:charset w:val="EE"/>
    <w:family w:val="auto"/>
    <w:pitch w:val="variable"/>
    <w:sig w:usb0="2000020F" w:usb1="00000003" w:usb2="00000000" w:usb3="00000000" w:csb0="00000197" w:csb1="00000000"/>
  </w:font>
  <w:font w:name="Nunito Sans Bold">
    <w:altName w:val="Cambria"/>
    <w:panose1 w:val="00000000000000000000"/>
    <w:charset w:val="00"/>
    <w:family w:val="roman"/>
    <w:notTrueType/>
    <w:pitch w:val="default"/>
  </w:font>
  <w:font w:name="Minion Pro">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6B878" w14:textId="77777777" w:rsidR="006E054B" w:rsidRDefault="006E054B" w:rsidP="00C07F81">
      <w:r>
        <w:separator/>
      </w:r>
    </w:p>
  </w:footnote>
  <w:footnote w:type="continuationSeparator" w:id="0">
    <w:p w14:paraId="61389CB7" w14:textId="77777777" w:rsidR="006E054B" w:rsidRDefault="006E054B" w:rsidP="00C07F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2E7D6" w14:textId="5120EB6E" w:rsidR="00E0469A" w:rsidRDefault="00681408" w:rsidP="005961C1">
    <w:pPr>
      <w:pStyle w:val="Nagwek"/>
      <w:ind w:left="-2268"/>
    </w:pPr>
    <w:r>
      <w:rPr>
        <w:noProof/>
        <w:lang w:eastAsia="pl-PL"/>
      </w:rPr>
      <w:drawing>
        <wp:anchor distT="0" distB="0" distL="114300" distR="114300" simplePos="0" relativeHeight="251670528" behindDoc="1" locked="0" layoutInCell="1" allowOverlap="1" wp14:anchorId="5ACBC1E2" wp14:editId="02C6A5BF">
          <wp:simplePos x="0" y="0"/>
          <wp:positionH relativeFrom="column">
            <wp:posOffset>-316230</wp:posOffset>
          </wp:positionH>
          <wp:positionV relativeFrom="paragraph">
            <wp:posOffset>113665</wp:posOffset>
          </wp:positionV>
          <wp:extent cx="2524125" cy="1243330"/>
          <wp:effectExtent l="0" t="0" r="9525" b="0"/>
          <wp:wrapTight wrapText="bothSides">
            <wp:wrapPolygon edited="0">
              <wp:start x="0" y="0"/>
              <wp:lineTo x="0" y="21181"/>
              <wp:lineTo x="21518" y="21181"/>
              <wp:lineTo x="21518" y="0"/>
              <wp:lineTo x="0" y="0"/>
            </wp:wrapPolygon>
          </wp:wrapTight>
          <wp:docPr id="1046477184"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477184" name="Obraz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524125" cy="12433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0C31B" w14:textId="61876DE9" w:rsidR="003102AB" w:rsidRDefault="00681408" w:rsidP="005961C1">
    <w:pPr>
      <w:pStyle w:val="Nagwek"/>
      <w:ind w:left="-2268"/>
    </w:pPr>
    <w:r>
      <w:rPr>
        <w:noProof/>
        <w:lang w:eastAsia="pl-PL"/>
      </w:rPr>
      <w:drawing>
        <wp:anchor distT="0" distB="0" distL="114300" distR="114300" simplePos="0" relativeHeight="251668480" behindDoc="1" locked="0" layoutInCell="1" allowOverlap="1" wp14:anchorId="0853B422" wp14:editId="1C689D50">
          <wp:simplePos x="0" y="0"/>
          <wp:positionH relativeFrom="column">
            <wp:posOffset>-373380</wp:posOffset>
          </wp:positionH>
          <wp:positionV relativeFrom="paragraph">
            <wp:posOffset>113665</wp:posOffset>
          </wp:positionV>
          <wp:extent cx="2524125" cy="1243330"/>
          <wp:effectExtent l="0" t="0" r="9525" b="0"/>
          <wp:wrapTight wrapText="bothSides">
            <wp:wrapPolygon edited="0">
              <wp:start x="0" y="0"/>
              <wp:lineTo x="0" y="21181"/>
              <wp:lineTo x="21518" y="21181"/>
              <wp:lineTo x="21518" y="0"/>
              <wp:lineTo x="0" y="0"/>
            </wp:wrapPolygon>
          </wp:wrapTight>
          <wp:docPr id="170134309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343095" name="Obraz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524125" cy="12433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9411"/>
    <w:multiLevelType w:val="multilevel"/>
    <w:tmpl w:val="2DAEEBE8"/>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1" w15:restartNumberingAfterBreak="0">
    <w:nsid w:val="03B323DC"/>
    <w:multiLevelType w:val="hybridMultilevel"/>
    <w:tmpl w:val="A2923F3C"/>
    <w:lvl w:ilvl="0" w:tplc="624680A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1A3EBE"/>
    <w:multiLevelType w:val="hybridMultilevel"/>
    <w:tmpl w:val="9E107070"/>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07C300A1"/>
    <w:multiLevelType w:val="multilevel"/>
    <w:tmpl w:val="A52AA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3C0499"/>
    <w:multiLevelType w:val="hybridMultilevel"/>
    <w:tmpl w:val="10DC4A8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5C2C73"/>
    <w:multiLevelType w:val="hybridMultilevel"/>
    <w:tmpl w:val="0E342A5C"/>
    <w:lvl w:ilvl="0" w:tplc="191E0902">
      <w:start w:val="1"/>
      <w:numFmt w:val="decimal"/>
      <w:lvlText w:val="%1."/>
      <w:lvlJc w:val="left"/>
      <w:pPr>
        <w:ind w:left="720" w:hanging="360"/>
      </w:pPr>
      <w:rPr>
        <w:rFonts w:cstheme="minorBid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0011B7B"/>
    <w:multiLevelType w:val="hybridMultilevel"/>
    <w:tmpl w:val="3386E204"/>
    <w:lvl w:ilvl="0" w:tplc="FFFFFFFF">
      <w:start w:val="1"/>
      <w:numFmt w:val="decimal"/>
      <w:lvlText w:val="%1."/>
      <w:lvlJc w:val="left"/>
      <w:pPr>
        <w:ind w:left="644"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3E0AD5"/>
    <w:multiLevelType w:val="hybridMultilevel"/>
    <w:tmpl w:val="6448B3B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AB66431"/>
    <w:multiLevelType w:val="hybridMultilevel"/>
    <w:tmpl w:val="4CFE10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74B34FB"/>
    <w:multiLevelType w:val="multilevel"/>
    <w:tmpl w:val="864C72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AB21EDE"/>
    <w:multiLevelType w:val="hybridMultilevel"/>
    <w:tmpl w:val="B6DCB528"/>
    <w:lvl w:ilvl="0" w:tplc="4EB01D2E">
      <w:start w:val="5"/>
      <w:numFmt w:val="decimal"/>
      <w:lvlText w:val="%1."/>
      <w:lvlJc w:val="left"/>
      <w:pPr>
        <w:ind w:left="35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B7E43432">
      <w:start w:val="1"/>
      <w:numFmt w:val="lowerLetter"/>
      <w:lvlText w:val="%2"/>
      <w:lvlJc w:val="left"/>
      <w:pPr>
        <w:ind w:left="1147"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E0B4D776">
      <w:start w:val="1"/>
      <w:numFmt w:val="lowerRoman"/>
      <w:lvlText w:val="%3"/>
      <w:lvlJc w:val="left"/>
      <w:pPr>
        <w:ind w:left="1867"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6E74EECE">
      <w:start w:val="1"/>
      <w:numFmt w:val="decimal"/>
      <w:lvlText w:val="%4"/>
      <w:lvlJc w:val="left"/>
      <w:pPr>
        <w:ind w:left="2587"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1DDAB774">
      <w:start w:val="1"/>
      <w:numFmt w:val="lowerLetter"/>
      <w:lvlText w:val="%5"/>
      <w:lvlJc w:val="left"/>
      <w:pPr>
        <w:ind w:left="3307"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6C4AE37E">
      <w:start w:val="1"/>
      <w:numFmt w:val="lowerRoman"/>
      <w:lvlText w:val="%6"/>
      <w:lvlJc w:val="left"/>
      <w:pPr>
        <w:ind w:left="4027"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198219D4">
      <w:start w:val="1"/>
      <w:numFmt w:val="decimal"/>
      <w:lvlText w:val="%7"/>
      <w:lvlJc w:val="left"/>
      <w:pPr>
        <w:ind w:left="4747"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4F388764">
      <w:start w:val="1"/>
      <w:numFmt w:val="lowerLetter"/>
      <w:lvlText w:val="%8"/>
      <w:lvlJc w:val="left"/>
      <w:pPr>
        <w:ind w:left="5467"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8F867BD4">
      <w:start w:val="1"/>
      <w:numFmt w:val="lowerRoman"/>
      <w:lvlText w:val="%9"/>
      <w:lvlJc w:val="left"/>
      <w:pPr>
        <w:ind w:left="6187"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11" w15:restartNumberingAfterBreak="0">
    <w:nsid w:val="3DEE0905"/>
    <w:multiLevelType w:val="multilevel"/>
    <w:tmpl w:val="61183C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F734E75"/>
    <w:multiLevelType w:val="hybridMultilevel"/>
    <w:tmpl w:val="132CC324"/>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404F69E9"/>
    <w:multiLevelType w:val="hybridMultilevel"/>
    <w:tmpl w:val="10DC4A8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414770F"/>
    <w:multiLevelType w:val="hybridMultilevel"/>
    <w:tmpl w:val="5B66E7C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AD649FC"/>
    <w:multiLevelType w:val="multilevel"/>
    <w:tmpl w:val="130405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F4C5A44"/>
    <w:multiLevelType w:val="hybridMultilevel"/>
    <w:tmpl w:val="46B6297E"/>
    <w:lvl w:ilvl="0" w:tplc="23E42CF4">
      <w:start w:val="1"/>
      <w:numFmt w:val="decimal"/>
      <w:lvlText w:val="%1."/>
      <w:lvlJc w:val="left"/>
      <w:pPr>
        <w:ind w:left="3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10F01640">
      <w:start w:val="1"/>
      <w:numFmt w:val="lowerLetter"/>
      <w:lvlText w:val="%2"/>
      <w:lvlJc w:val="left"/>
      <w:pPr>
        <w:ind w:left="1147"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09D0CF24">
      <w:start w:val="1"/>
      <w:numFmt w:val="lowerRoman"/>
      <w:lvlText w:val="%3"/>
      <w:lvlJc w:val="left"/>
      <w:pPr>
        <w:ind w:left="1867"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37423AD8">
      <w:start w:val="1"/>
      <w:numFmt w:val="decimal"/>
      <w:lvlText w:val="%4"/>
      <w:lvlJc w:val="left"/>
      <w:pPr>
        <w:ind w:left="2587"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E9CA6E4C">
      <w:start w:val="1"/>
      <w:numFmt w:val="lowerLetter"/>
      <w:lvlText w:val="%5"/>
      <w:lvlJc w:val="left"/>
      <w:pPr>
        <w:ind w:left="3307"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D4A67C28">
      <w:start w:val="1"/>
      <w:numFmt w:val="lowerRoman"/>
      <w:lvlText w:val="%6"/>
      <w:lvlJc w:val="left"/>
      <w:pPr>
        <w:ind w:left="4027"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9F14685A">
      <w:start w:val="1"/>
      <w:numFmt w:val="decimal"/>
      <w:lvlText w:val="%7"/>
      <w:lvlJc w:val="left"/>
      <w:pPr>
        <w:ind w:left="4747"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DD78E25A">
      <w:start w:val="1"/>
      <w:numFmt w:val="lowerLetter"/>
      <w:lvlText w:val="%8"/>
      <w:lvlJc w:val="left"/>
      <w:pPr>
        <w:ind w:left="5467"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3CD06456">
      <w:start w:val="1"/>
      <w:numFmt w:val="lowerRoman"/>
      <w:lvlText w:val="%9"/>
      <w:lvlJc w:val="left"/>
      <w:pPr>
        <w:ind w:left="6187"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17" w15:restartNumberingAfterBreak="0">
    <w:nsid w:val="4F665203"/>
    <w:multiLevelType w:val="multilevel"/>
    <w:tmpl w:val="E542A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9DD29B6"/>
    <w:multiLevelType w:val="multilevel"/>
    <w:tmpl w:val="DB18A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0203931"/>
    <w:multiLevelType w:val="hybridMultilevel"/>
    <w:tmpl w:val="3386E204"/>
    <w:lvl w:ilvl="0" w:tplc="0415000F">
      <w:start w:val="1"/>
      <w:numFmt w:val="decimal"/>
      <w:lvlText w:val="%1."/>
      <w:lvlJc w:val="left"/>
      <w:pPr>
        <w:ind w:left="720" w:hanging="360"/>
      </w:pPr>
      <w:rPr>
        <w:rFonts w:hint="default"/>
      </w:rPr>
    </w:lvl>
    <w:lvl w:ilvl="1" w:tplc="6D8E4890">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49C5FD8"/>
    <w:multiLevelType w:val="hybridMultilevel"/>
    <w:tmpl w:val="78888B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A642CFD"/>
    <w:multiLevelType w:val="multilevel"/>
    <w:tmpl w:val="6798C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465208">
    <w:abstractNumId w:val="1"/>
  </w:num>
  <w:num w:numId="2" w16cid:durableId="1838154471">
    <w:abstractNumId w:val="4"/>
  </w:num>
  <w:num w:numId="3" w16cid:durableId="1456413599">
    <w:abstractNumId w:val="19"/>
  </w:num>
  <w:num w:numId="4" w16cid:durableId="623658785">
    <w:abstractNumId w:val="12"/>
  </w:num>
  <w:num w:numId="5" w16cid:durableId="912396175">
    <w:abstractNumId w:val="5"/>
  </w:num>
  <w:num w:numId="6" w16cid:durableId="1390808593">
    <w:abstractNumId w:val="20"/>
  </w:num>
  <w:num w:numId="7" w16cid:durableId="325324567">
    <w:abstractNumId w:val="2"/>
  </w:num>
  <w:num w:numId="8" w16cid:durableId="1693456978">
    <w:abstractNumId w:val="13"/>
  </w:num>
  <w:num w:numId="9" w16cid:durableId="2094007906">
    <w:abstractNumId w:val="6"/>
  </w:num>
  <w:num w:numId="10" w16cid:durableId="1255433794">
    <w:abstractNumId w:val="17"/>
  </w:num>
  <w:num w:numId="11" w16cid:durableId="643387697">
    <w:abstractNumId w:val="11"/>
  </w:num>
  <w:num w:numId="12" w16cid:durableId="1776972673">
    <w:abstractNumId w:val="3"/>
  </w:num>
  <w:num w:numId="13" w16cid:durableId="1622150035">
    <w:abstractNumId w:val="18"/>
  </w:num>
  <w:num w:numId="14" w16cid:durableId="1792044162">
    <w:abstractNumId w:val="9"/>
  </w:num>
  <w:num w:numId="15" w16cid:durableId="1077748933">
    <w:abstractNumId w:val="21"/>
  </w:num>
  <w:num w:numId="16" w16cid:durableId="1960409097">
    <w:abstractNumId w:val="15"/>
  </w:num>
  <w:num w:numId="17" w16cid:durableId="37585894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4244786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6640488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4076271">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487006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88063663">
    <w:abstractNumId w:val="8"/>
  </w:num>
  <w:num w:numId="23" w16cid:durableId="457376291">
    <w:abstractNumId w:val="14"/>
  </w:num>
  <w:num w:numId="24" w16cid:durableId="83087336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2022"/>
    <w:rsid w:val="00015F29"/>
    <w:rsid w:val="00021820"/>
    <w:rsid w:val="00042852"/>
    <w:rsid w:val="00071388"/>
    <w:rsid w:val="00072F8C"/>
    <w:rsid w:val="00090AD8"/>
    <w:rsid w:val="000B0699"/>
    <w:rsid w:val="000B5849"/>
    <w:rsid w:val="000D3694"/>
    <w:rsid w:val="000D448C"/>
    <w:rsid w:val="000F3BD6"/>
    <w:rsid w:val="000F3DD2"/>
    <w:rsid w:val="00111A37"/>
    <w:rsid w:val="00127075"/>
    <w:rsid w:val="00133443"/>
    <w:rsid w:val="00176753"/>
    <w:rsid w:val="00185E45"/>
    <w:rsid w:val="0018609C"/>
    <w:rsid w:val="001B6F5F"/>
    <w:rsid w:val="001C25F6"/>
    <w:rsid w:val="001D14A7"/>
    <w:rsid w:val="001F2927"/>
    <w:rsid w:val="001F72D8"/>
    <w:rsid w:val="00214F5B"/>
    <w:rsid w:val="002174E5"/>
    <w:rsid w:val="00240A3F"/>
    <w:rsid w:val="0028119F"/>
    <w:rsid w:val="00293649"/>
    <w:rsid w:val="002C08E6"/>
    <w:rsid w:val="003102AB"/>
    <w:rsid w:val="003167E6"/>
    <w:rsid w:val="00331BA2"/>
    <w:rsid w:val="00335391"/>
    <w:rsid w:val="00351355"/>
    <w:rsid w:val="00380854"/>
    <w:rsid w:val="003856B2"/>
    <w:rsid w:val="003C0153"/>
    <w:rsid w:val="003C3C42"/>
    <w:rsid w:val="003D01EB"/>
    <w:rsid w:val="003F303D"/>
    <w:rsid w:val="00413843"/>
    <w:rsid w:val="00443F17"/>
    <w:rsid w:val="00461625"/>
    <w:rsid w:val="004675CE"/>
    <w:rsid w:val="00474572"/>
    <w:rsid w:val="004827D0"/>
    <w:rsid w:val="00495E04"/>
    <w:rsid w:val="004B096E"/>
    <w:rsid w:val="004C6899"/>
    <w:rsid w:val="004C76A1"/>
    <w:rsid w:val="004D00F2"/>
    <w:rsid w:val="004F5DF2"/>
    <w:rsid w:val="005027A9"/>
    <w:rsid w:val="00531B7A"/>
    <w:rsid w:val="00575665"/>
    <w:rsid w:val="0058269F"/>
    <w:rsid w:val="0059065F"/>
    <w:rsid w:val="005961C1"/>
    <w:rsid w:val="005A113E"/>
    <w:rsid w:val="005D47C8"/>
    <w:rsid w:val="005E44F7"/>
    <w:rsid w:val="00600D48"/>
    <w:rsid w:val="00622A92"/>
    <w:rsid w:val="006318DE"/>
    <w:rsid w:val="006322F9"/>
    <w:rsid w:val="006363C4"/>
    <w:rsid w:val="00665706"/>
    <w:rsid w:val="00681408"/>
    <w:rsid w:val="006852DC"/>
    <w:rsid w:val="006B0475"/>
    <w:rsid w:val="006B079B"/>
    <w:rsid w:val="006B2EF3"/>
    <w:rsid w:val="006E054B"/>
    <w:rsid w:val="006E26DA"/>
    <w:rsid w:val="00721C65"/>
    <w:rsid w:val="00724238"/>
    <w:rsid w:val="007261C9"/>
    <w:rsid w:val="007467FB"/>
    <w:rsid w:val="00746E68"/>
    <w:rsid w:val="0076195A"/>
    <w:rsid w:val="0079304A"/>
    <w:rsid w:val="00793C40"/>
    <w:rsid w:val="007C77E9"/>
    <w:rsid w:val="007D17C5"/>
    <w:rsid w:val="007E06BD"/>
    <w:rsid w:val="007F173C"/>
    <w:rsid w:val="007F5A56"/>
    <w:rsid w:val="008325C2"/>
    <w:rsid w:val="00845B41"/>
    <w:rsid w:val="00850AED"/>
    <w:rsid w:val="008642FD"/>
    <w:rsid w:val="0088154C"/>
    <w:rsid w:val="00884974"/>
    <w:rsid w:val="00885B57"/>
    <w:rsid w:val="00887869"/>
    <w:rsid w:val="008B0649"/>
    <w:rsid w:val="008B1D61"/>
    <w:rsid w:val="008D32E9"/>
    <w:rsid w:val="008D552B"/>
    <w:rsid w:val="008E6663"/>
    <w:rsid w:val="008F366B"/>
    <w:rsid w:val="00901D2C"/>
    <w:rsid w:val="00920B6C"/>
    <w:rsid w:val="00930637"/>
    <w:rsid w:val="009330C5"/>
    <w:rsid w:val="00945E74"/>
    <w:rsid w:val="0095490C"/>
    <w:rsid w:val="009728A8"/>
    <w:rsid w:val="009829C9"/>
    <w:rsid w:val="00993830"/>
    <w:rsid w:val="009942D8"/>
    <w:rsid w:val="009A3B60"/>
    <w:rsid w:val="009B23D7"/>
    <w:rsid w:val="009F1BB8"/>
    <w:rsid w:val="009F4FB6"/>
    <w:rsid w:val="00A00A93"/>
    <w:rsid w:val="00A14420"/>
    <w:rsid w:val="00A16A9C"/>
    <w:rsid w:val="00A218F2"/>
    <w:rsid w:val="00A92A4B"/>
    <w:rsid w:val="00AA3BBD"/>
    <w:rsid w:val="00AB7DB1"/>
    <w:rsid w:val="00AE536C"/>
    <w:rsid w:val="00B12043"/>
    <w:rsid w:val="00B479BB"/>
    <w:rsid w:val="00B56565"/>
    <w:rsid w:val="00B6443B"/>
    <w:rsid w:val="00B856EB"/>
    <w:rsid w:val="00BA3AF0"/>
    <w:rsid w:val="00BA483B"/>
    <w:rsid w:val="00BB35A7"/>
    <w:rsid w:val="00BC557F"/>
    <w:rsid w:val="00BE4A59"/>
    <w:rsid w:val="00C07F81"/>
    <w:rsid w:val="00C17B02"/>
    <w:rsid w:val="00C2317F"/>
    <w:rsid w:val="00C36707"/>
    <w:rsid w:val="00C41310"/>
    <w:rsid w:val="00C44B87"/>
    <w:rsid w:val="00C5309A"/>
    <w:rsid w:val="00C7150B"/>
    <w:rsid w:val="00C77D40"/>
    <w:rsid w:val="00C9156B"/>
    <w:rsid w:val="00CA1869"/>
    <w:rsid w:val="00CC108F"/>
    <w:rsid w:val="00CC4DCB"/>
    <w:rsid w:val="00CF1158"/>
    <w:rsid w:val="00CF274F"/>
    <w:rsid w:val="00CF4EC5"/>
    <w:rsid w:val="00D25ACC"/>
    <w:rsid w:val="00D43D96"/>
    <w:rsid w:val="00D54A26"/>
    <w:rsid w:val="00D74BDE"/>
    <w:rsid w:val="00D763F4"/>
    <w:rsid w:val="00D76B5E"/>
    <w:rsid w:val="00D816B7"/>
    <w:rsid w:val="00D819C0"/>
    <w:rsid w:val="00D819EF"/>
    <w:rsid w:val="00DA54B7"/>
    <w:rsid w:val="00DB1A57"/>
    <w:rsid w:val="00DB441E"/>
    <w:rsid w:val="00DC576C"/>
    <w:rsid w:val="00DD041B"/>
    <w:rsid w:val="00DD7BA2"/>
    <w:rsid w:val="00DE3A97"/>
    <w:rsid w:val="00E0469A"/>
    <w:rsid w:val="00E32022"/>
    <w:rsid w:val="00E43A06"/>
    <w:rsid w:val="00E47896"/>
    <w:rsid w:val="00E52816"/>
    <w:rsid w:val="00E67148"/>
    <w:rsid w:val="00E92DAF"/>
    <w:rsid w:val="00EA162B"/>
    <w:rsid w:val="00EA2246"/>
    <w:rsid w:val="00EA6D8D"/>
    <w:rsid w:val="00EA75E2"/>
    <w:rsid w:val="00EB07CD"/>
    <w:rsid w:val="00EB1D14"/>
    <w:rsid w:val="00EB2E59"/>
    <w:rsid w:val="00EC1417"/>
    <w:rsid w:val="00ED5EE6"/>
    <w:rsid w:val="00EF5151"/>
    <w:rsid w:val="00F10563"/>
    <w:rsid w:val="00F13A33"/>
    <w:rsid w:val="00F412C8"/>
    <w:rsid w:val="00F6414A"/>
    <w:rsid w:val="00F76BC3"/>
    <w:rsid w:val="00F814A7"/>
    <w:rsid w:val="00F95E9A"/>
    <w:rsid w:val="00FA140B"/>
    <w:rsid w:val="00FE1B24"/>
    <w:rsid w:val="00FF3973"/>
    <w:rsid w:val="00FF6FCC"/>
    <w:rsid w:val="01B17A71"/>
    <w:rsid w:val="039EF67E"/>
    <w:rsid w:val="03D7156D"/>
    <w:rsid w:val="0ACE4672"/>
    <w:rsid w:val="0BB97876"/>
    <w:rsid w:val="0C0B542F"/>
    <w:rsid w:val="0CD555B0"/>
    <w:rsid w:val="111F15C5"/>
    <w:rsid w:val="12D12C54"/>
    <w:rsid w:val="170BAC55"/>
    <w:rsid w:val="18A77CB6"/>
    <w:rsid w:val="1950C3AC"/>
    <w:rsid w:val="1B073645"/>
    <w:rsid w:val="1BBC90D6"/>
    <w:rsid w:val="1F00B498"/>
    <w:rsid w:val="213FFCED"/>
    <w:rsid w:val="21726F94"/>
    <w:rsid w:val="21835AC3"/>
    <w:rsid w:val="21AFE179"/>
    <w:rsid w:val="22E33327"/>
    <w:rsid w:val="24EA4938"/>
    <w:rsid w:val="25B1B37D"/>
    <w:rsid w:val="262B5C4F"/>
    <w:rsid w:val="29196C84"/>
    <w:rsid w:val="29764D57"/>
    <w:rsid w:val="2A5B0F10"/>
    <w:rsid w:val="2ACDB6D6"/>
    <w:rsid w:val="3179E6E1"/>
    <w:rsid w:val="321B8C68"/>
    <w:rsid w:val="334F2A3E"/>
    <w:rsid w:val="33892B5A"/>
    <w:rsid w:val="34EAFA9F"/>
    <w:rsid w:val="358AE8B1"/>
    <w:rsid w:val="36AF3256"/>
    <w:rsid w:val="38229B61"/>
    <w:rsid w:val="39E0BA32"/>
    <w:rsid w:val="3A284394"/>
    <w:rsid w:val="3B07A0CA"/>
    <w:rsid w:val="3CDCE427"/>
    <w:rsid w:val="3DDABB12"/>
    <w:rsid w:val="3DFD934E"/>
    <w:rsid w:val="3EF5BDAD"/>
    <w:rsid w:val="3FB53CA9"/>
    <w:rsid w:val="40C9371B"/>
    <w:rsid w:val="4243DBAF"/>
    <w:rsid w:val="425D6EE0"/>
    <w:rsid w:val="4390C08E"/>
    <w:rsid w:val="473E7B0B"/>
    <w:rsid w:val="4A8EF576"/>
    <w:rsid w:val="4B7A3AE1"/>
    <w:rsid w:val="4CB9CD04"/>
    <w:rsid w:val="4CF63495"/>
    <w:rsid w:val="4F2A9BA8"/>
    <w:rsid w:val="51AB7456"/>
    <w:rsid w:val="52DCE0E6"/>
    <w:rsid w:val="537E935E"/>
    <w:rsid w:val="55D7BFDC"/>
    <w:rsid w:val="5AAC258F"/>
    <w:rsid w:val="5B9FE882"/>
    <w:rsid w:val="6054C6AA"/>
    <w:rsid w:val="617BF0B2"/>
    <w:rsid w:val="643E54C8"/>
    <w:rsid w:val="64E89F6B"/>
    <w:rsid w:val="65405C7E"/>
    <w:rsid w:val="65F6C5BC"/>
    <w:rsid w:val="692E667E"/>
    <w:rsid w:val="69FF601B"/>
    <w:rsid w:val="6A304A53"/>
    <w:rsid w:val="6AF11857"/>
    <w:rsid w:val="6F692A8D"/>
    <w:rsid w:val="6F987CFE"/>
    <w:rsid w:val="715BC6D3"/>
    <w:rsid w:val="72593CB9"/>
    <w:rsid w:val="736F7539"/>
    <w:rsid w:val="738FFD62"/>
    <w:rsid w:val="7588BE1F"/>
    <w:rsid w:val="76C79E24"/>
    <w:rsid w:val="76D712A9"/>
    <w:rsid w:val="7D56C5A0"/>
    <w:rsid w:val="7EB92305"/>
    <w:rsid w:val="7FC0A0E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168782"/>
  <w15:chartTrackingRefBased/>
  <w15:docId w15:val="{70F9FB6D-2F85-46B4-886C-0BE154700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E3A97"/>
    <w:pPr>
      <w:spacing w:after="0" w:line="280" w:lineRule="exact"/>
      <w:jc w:val="both"/>
    </w:pPr>
    <w:rPr>
      <w:rFonts w:ascii="Nunito Sans" w:hAnsi="Nunito Sans"/>
      <w:sz w:val="18"/>
      <w:szCs w:val="18"/>
    </w:rPr>
  </w:style>
  <w:style w:type="paragraph" w:styleId="Nagwek1">
    <w:name w:val="heading 1"/>
    <w:basedOn w:val="Normalny"/>
    <w:next w:val="Normalny"/>
    <w:link w:val="Nagwek1Znak"/>
    <w:uiPriority w:val="9"/>
    <w:qFormat/>
    <w:rsid w:val="0076195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gwek2">
    <w:name w:val="heading 2"/>
    <w:aliases w:val="Stopka adresowa"/>
    <w:next w:val="Normalny"/>
    <w:link w:val="Nagwek2Znak"/>
    <w:uiPriority w:val="9"/>
    <w:unhideWhenUsed/>
    <w:qFormat/>
    <w:rsid w:val="00BC557F"/>
    <w:pPr>
      <w:tabs>
        <w:tab w:val="right" w:pos="8505"/>
      </w:tabs>
      <w:jc w:val="both"/>
      <w:outlineLvl w:val="1"/>
    </w:pPr>
    <w:rPr>
      <w:rFonts w:ascii="Nunito Sans" w:hAnsi="Nunito Sans"/>
      <w:sz w:val="14"/>
      <w:szCs w:val="18"/>
    </w:rPr>
  </w:style>
  <w:style w:type="paragraph" w:styleId="Nagwek3">
    <w:name w:val="heading 3"/>
    <w:basedOn w:val="Normalny"/>
    <w:next w:val="Normalny"/>
    <w:link w:val="Nagwek3Znak"/>
    <w:uiPriority w:val="9"/>
    <w:semiHidden/>
    <w:unhideWhenUsed/>
    <w:qFormat/>
    <w:rsid w:val="00090AD8"/>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0469A"/>
    <w:pPr>
      <w:tabs>
        <w:tab w:val="center" w:pos="4536"/>
        <w:tab w:val="right" w:pos="9072"/>
      </w:tabs>
      <w:spacing w:line="240" w:lineRule="auto"/>
    </w:pPr>
  </w:style>
  <w:style w:type="character" w:customStyle="1" w:styleId="NagwekZnak">
    <w:name w:val="Nagłówek Znak"/>
    <w:basedOn w:val="Domylnaczcionkaakapitu"/>
    <w:link w:val="Nagwek"/>
    <w:uiPriority w:val="99"/>
    <w:rsid w:val="00E0469A"/>
  </w:style>
  <w:style w:type="paragraph" w:styleId="Stopka">
    <w:name w:val="footer"/>
    <w:basedOn w:val="Normalny"/>
    <w:link w:val="StopkaZnak"/>
    <w:uiPriority w:val="99"/>
    <w:unhideWhenUsed/>
    <w:rsid w:val="00E0469A"/>
    <w:pPr>
      <w:tabs>
        <w:tab w:val="center" w:pos="4536"/>
        <w:tab w:val="right" w:pos="9072"/>
      </w:tabs>
      <w:spacing w:line="240" w:lineRule="auto"/>
    </w:pPr>
  </w:style>
  <w:style w:type="character" w:customStyle="1" w:styleId="StopkaZnak">
    <w:name w:val="Stopka Znak"/>
    <w:basedOn w:val="Domylnaczcionkaakapitu"/>
    <w:link w:val="Stopka"/>
    <w:uiPriority w:val="99"/>
    <w:rsid w:val="00E0469A"/>
  </w:style>
  <w:style w:type="character" w:styleId="Hipercze">
    <w:name w:val="Hyperlink"/>
    <w:basedOn w:val="Domylnaczcionkaakapitu"/>
    <w:uiPriority w:val="99"/>
    <w:unhideWhenUsed/>
    <w:rsid w:val="007261C9"/>
    <w:rPr>
      <w:color w:val="000000" w:themeColor="text1"/>
      <w:u w:val="single"/>
    </w:rPr>
  </w:style>
  <w:style w:type="character" w:customStyle="1" w:styleId="Nierozpoznanawzmianka1">
    <w:name w:val="Nierozpoznana wzmianka1"/>
    <w:basedOn w:val="Domylnaczcionkaakapitu"/>
    <w:uiPriority w:val="99"/>
    <w:semiHidden/>
    <w:unhideWhenUsed/>
    <w:rsid w:val="00185E45"/>
    <w:rPr>
      <w:color w:val="605E5C"/>
      <w:shd w:val="clear" w:color="auto" w:fill="E1DFDD"/>
    </w:rPr>
  </w:style>
  <w:style w:type="character" w:styleId="Uwydatnienie">
    <w:name w:val="Emphasis"/>
    <w:aliases w:val="stopka"/>
    <w:uiPriority w:val="20"/>
    <w:rsid w:val="006363C4"/>
    <w:rPr>
      <w:rFonts w:ascii="Montserrat" w:hAnsi="Montserrat"/>
      <w:w w:val="97"/>
      <w:sz w:val="14"/>
      <w:szCs w:val="14"/>
    </w:rPr>
  </w:style>
  <w:style w:type="paragraph" w:styleId="Bezodstpw">
    <w:name w:val="No Spacing"/>
    <w:aliases w:val="Normalny wciecie"/>
    <w:basedOn w:val="Normalny"/>
    <w:uiPriority w:val="1"/>
    <w:qFormat/>
    <w:rsid w:val="00CA1869"/>
    <w:pPr>
      <w:ind w:left="5670"/>
    </w:pPr>
  </w:style>
  <w:style w:type="character" w:styleId="Pogrubienie">
    <w:name w:val="Strong"/>
    <w:uiPriority w:val="22"/>
    <w:qFormat/>
    <w:rsid w:val="00CA1869"/>
    <w:rPr>
      <w:rFonts w:ascii="Nunito Sans Bold" w:hAnsi="Nunito Sans Bold"/>
    </w:rPr>
  </w:style>
  <w:style w:type="paragraph" w:customStyle="1" w:styleId="BasicParagraph">
    <w:name w:val="[Basic Paragraph]"/>
    <w:basedOn w:val="Normalny"/>
    <w:uiPriority w:val="99"/>
    <w:rsid w:val="00D819C0"/>
    <w:pPr>
      <w:autoSpaceDE w:val="0"/>
      <w:autoSpaceDN w:val="0"/>
      <w:adjustRightInd w:val="0"/>
      <w:spacing w:line="288" w:lineRule="auto"/>
      <w:jc w:val="left"/>
      <w:textAlignment w:val="center"/>
    </w:pPr>
    <w:rPr>
      <w:rFonts w:ascii="Minion Pro" w:hAnsi="Minion Pro" w:cs="Minion Pro"/>
      <w:color w:val="000000"/>
      <w:sz w:val="24"/>
      <w:szCs w:val="24"/>
    </w:rPr>
  </w:style>
  <w:style w:type="character" w:customStyle="1" w:styleId="Nagwek2Znak">
    <w:name w:val="Nagłówek 2 Znak"/>
    <w:aliases w:val="Stopka adresowa Znak"/>
    <w:basedOn w:val="Domylnaczcionkaakapitu"/>
    <w:link w:val="Nagwek2"/>
    <w:uiPriority w:val="9"/>
    <w:rsid w:val="00BC557F"/>
    <w:rPr>
      <w:rFonts w:ascii="Nunito Sans" w:hAnsi="Nunito Sans"/>
      <w:sz w:val="14"/>
      <w:szCs w:val="18"/>
    </w:rPr>
  </w:style>
  <w:style w:type="character" w:styleId="Odwoaniedokomentarza">
    <w:name w:val="annotation reference"/>
    <w:basedOn w:val="Domylnaczcionkaakapitu"/>
    <w:uiPriority w:val="99"/>
    <w:semiHidden/>
    <w:unhideWhenUsed/>
    <w:rsid w:val="0079304A"/>
    <w:rPr>
      <w:sz w:val="16"/>
      <w:szCs w:val="16"/>
    </w:rPr>
  </w:style>
  <w:style w:type="paragraph" w:styleId="Tekstkomentarza">
    <w:name w:val="annotation text"/>
    <w:basedOn w:val="Normalny"/>
    <w:link w:val="TekstkomentarzaZnak"/>
    <w:uiPriority w:val="99"/>
    <w:unhideWhenUsed/>
    <w:rsid w:val="0079304A"/>
    <w:pPr>
      <w:spacing w:line="240" w:lineRule="auto"/>
    </w:pPr>
    <w:rPr>
      <w:sz w:val="20"/>
      <w:szCs w:val="20"/>
    </w:rPr>
  </w:style>
  <w:style w:type="character" w:customStyle="1" w:styleId="TekstkomentarzaZnak">
    <w:name w:val="Tekst komentarza Znak"/>
    <w:basedOn w:val="Domylnaczcionkaakapitu"/>
    <w:link w:val="Tekstkomentarza"/>
    <w:uiPriority w:val="99"/>
    <w:rsid w:val="0079304A"/>
    <w:rPr>
      <w:rFonts w:ascii="Nunito Sans" w:hAnsi="Nunito Sans"/>
      <w:sz w:val="20"/>
      <w:szCs w:val="20"/>
    </w:rPr>
  </w:style>
  <w:style w:type="paragraph" w:styleId="Tekstdymka">
    <w:name w:val="Balloon Text"/>
    <w:basedOn w:val="Normalny"/>
    <w:link w:val="TekstdymkaZnak"/>
    <w:uiPriority w:val="99"/>
    <w:semiHidden/>
    <w:unhideWhenUsed/>
    <w:rsid w:val="0079304A"/>
    <w:pPr>
      <w:spacing w:line="240" w:lineRule="auto"/>
    </w:pPr>
    <w:rPr>
      <w:rFonts w:ascii="Segoe UI" w:hAnsi="Segoe UI" w:cs="Segoe UI"/>
    </w:rPr>
  </w:style>
  <w:style w:type="character" w:customStyle="1" w:styleId="TekstdymkaZnak">
    <w:name w:val="Tekst dymka Znak"/>
    <w:basedOn w:val="Domylnaczcionkaakapitu"/>
    <w:link w:val="Tekstdymka"/>
    <w:uiPriority w:val="99"/>
    <w:semiHidden/>
    <w:rsid w:val="0079304A"/>
    <w:rPr>
      <w:rFonts w:ascii="Segoe UI" w:hAnsi="Segoe UI" w:cs="Segoe UI"/>
      <w:sz w:val="18"/>
      <w:szCs w:val="18"/>
    </w:rPr>
  </w:style>
  <w:style w:type="character" w:customStyle="1" w:styleId="normaltextrun">
    <w:name w:val="normaltextrun"/>
    <w:basedOn w:val="Domylnaczcionkaakapitu"/>
    <w:rsid w:val="006E26DA"/>
  </w:style>
  <w:style w:type="character" w:customStyle="1" w:styleId="eop">
    <w:name w:val="eop"/>
    <w:basedOn w:val="Domylnaczcionkaakapitu"/>
    <w:rsid w:val="006E26DA"/>
  </w:style>
  <w:style w:type="paragraph" w:customStyle="1" w:styleId="paragraph">
    <w:name w:val="paragraph"/>
    <w:basedOn w:val="Normalny"/>
    <w:rsid w:val="006E26DA"/>
    <w:pPr>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E92DAF"/>
    <w:pPr>
      <w:spacing w:after="160" w:line="259" w:lineRule="auto"/>
      <w:ind w:left="720"/>
      <w:contextualSpacing/>
      <w:jc w:val="left"/>
    </w:pPr>
    <w:rPr>
      <w:rFonts w:asciiTheme="minorHAnsi" w:hAnsiTheme="minorHAnsi"/>
      <w:sz w:val="22"/>
      <w:szCs w:val="22"/>
    </w:rPr>
  </w:style>
  <w:style w:type="table" w:styleId="Tabela-Siatka">
    <w:name w:val="Table Grid"/>
    <w:basedOn w:val="Standardowy"/>
    <w:uiPriority w:val="39"/>
    <w:rsid w:val="00E92D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CF274F"/>
    <w:pPr>
      <w:spacing w:after="0" w:line="240" w:lineRule="auto"/>
    </w:pPr>
    <w:rPr>
      <w:rFonts w:ascii="Nunito Sans" w:hAnsi="Nunito Sans"/>
      <w:sz w:val="18"/>
      <w:szCs w:val="18"/>
    </w:rPr>
  </w:style>
  <w:style w:type="paragraph" w:styleId="Tematkomentarza">
    <w:name w:val="annotation subject"/>
    <w:basedOn w:val="Tekstkomentarza"/>
    <w:next w:val="Tekstkomentarza"/>
    <w:link w:val="TematkomentarzaZnak"/>
    <w:uiPriority w:val="99"/>
    <w:semiHidden/>
    <w:unhideWhenUsed/>
    <w:rsid w:val="00495E04"/>
    <w:rPr>
      <w:b/>
      <w:bCs/>
    </w:rPr>
  </w:style>
  <w:style w:type="character" w:customStyle="1" w:styleId="TematkomentarzaZnak">
    <w:name w:val="Temat komentarza Znak"/>
    <w:basedOn w:val="TekstkomentarzaZnak"/>
    <w:link w:val="Tematkomentarza"/>
    <w:uiPriority w:val="99"/>
    <w:semiHidden/>
    <w:rsid w:val="00495E04"/>
    <w:rPr>
      <w:rFonts w:ascii="Nunito Sans" w:hAnsi="Nunito Sans"/>
      <w:b/>
      <w:bCs/>
      <w:sz w:val="20"/>
      <w:szCs w:val="20"/>
    </w:rPr>
  </w:style>
  <w:style w:type="paragraph" w:customStyle="1" w:styleId="Default">
    <w:name w:val="Default"/>
    <w:rsid w:val="003F303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agwek3Znak">
    <w:name w:val="Nagłówek 3 Znak"/>
    <w:basedOn w:val="Domylnaczcionkaakapitu"/>
    <w:link w:val="Nagwek3"/>
    <w:uiPriority w:val="9"/>
    <w:semiHidden/>
    <w:rsid w:val="00090AD8"/>
    <w:rPr>
      <w:rFonts w:asciiTheme="majorHAnsi" w:eastAsiaTheme="majorEastAsia" w:hAnsiTheme="majorHAnsi" w:cstheme="majorBidi"/>
      <w:color w:val="1F3763" w:themeColor="accent1" w:themeShade="7F"/>
      <w:sz w:val="24"/>
      <w:szCs w:val="24"/>
    </w:rPr>
  </w:style>
  <w:style w:type="character" w:customStyle="1" w:styleId="Nagwek1Znak">
    <w:name w:val="Nagłówek 1 Znak"/>
    <w:basedOn w:val="Domylnaczcionkaakapitu"/>
    <w:link w:val="Nagwek1"/>
    <w:uiPriority w:val="9"/>
    <w:rsid w:val="0076195A"/>
    <w:rPr>
      <w:rFonts w:asciiTheme="majorHAnsi" w:eastAsiaTheme="majorEastAsia" w:hAnsiTheme="majorHAnsi" w:cstheme="majorBidi"/>
      <w:color w:val="2F5496" w:themeColor="accent1" w:themeShade="BF"/>
      <w:sz w:val="32"/>
      <w:szCs w:val="32"/>
    </w:rPr>
  </w:style>
  <w:style w:type="character" w:customStyle="1" w:styleId="tabchar">
    <w:name w:val="tabchar"/>
    <w:basedOn w:val="Domylnaczcionkaakapitu"/>
    <w:rsid w:val="00EB07CD"/>
  </w:style>
  <w:style w:type="character" w:customStyle="1" w:styleId="superscript">
    <w:name w:val="superscript"/>
    <w:basedOn w:val="Domylnaczcionkaakapitu"/>
    <w:rsid w:val="00EB07CD"/>
  </w:style>
  <w:style w:type="paragraph" w:customStyle="1" w:styleId="pf0">
    <w:name w:val="pf0"/>
    <w:basedOn w:val="Normalny"/>
    <w:rsid w:val="00901D2C"/>
    <w:pPr>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character" w:customStyle="1" w:styleId="cf01">
    <w:name w:val="cf01"/>
    <w:basedOn w:val="Domylnaczcionkaakapitu"/>
    <w:rsid w:val="00901D2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0958988">
      <w:bodyDiv w:val="1"/>
      <w:marLeft w:val="0"/>
      <w:marRight w:val="0"/>
      <w:marTop w:val="0"/>
      <w:marBottom w:val="0"/>
      <w:divBdr>
        <w:top w:val="none" w:sz="0" w:space="0" w:color="auto"/>
        <w:left w:val="none" w:sz="0" w:space="0" w:color="auto"/>
        <w:bottom w:val="none" w:sz="0" w:space="0" w:color="auto"/>
        <w:right w:val="none" w:sz="0" w:space="0" w:color="auto"/>
      </w:divBdr>
    </w:div>
    <w:div w:id="1079598431">
      <w:bodyDiv w:val="1"/>
      <w:marLeft w:val="0"/>
      <w:marRight w:val="0"/>
      <w:marTop w:val="0"/>
      <w:marBottom w:val="0"/>
      <w:divBdr>
        <w:top w:val="none" w:sz="0" w:space="0" w:color="auto"/>
        <w:left w:val="none" w:sz="0" w:space="0" w:color="auto"/>
        <w:bottom w:val="none" w:sz="0" w:space="0" w:color="auto"/>
        <w:right w:val="none" w:sz="0" w:space="0" w:color="auto"/>
      </w:divBdr>
    </w:div>
    <w:div w:id="1356031769">
      <w:bodyDiv w:val="1"/>
      <w:marLeft w:val="0"/>
      <w:marRight w:val="0"/>
      <w:marTop w:val="0"/>
      <w:marBottom w:val="0"/>
      <w:divBdr>
        <w:top w:val="none" w:sz="0" w:space="0" w:color="auto"/>
        <w:left w:val="none" w:sz="0" w:space="0" w:color="auto"/>
        <w:bottom w:val="none" w:sz="0" w:space="0" w:color="auto"/>
        <w:right w:val="none" w:sz="0" w:space="0" w:color="auto"/>
      </w:divBdr>
    </w:div>
    <w:div w:id="1446660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72e391d-2b56-4857-a6a8-6054c8a852f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E585EEB766EDC6408F6DFC825E2BAC74" ma:contentTypeVersion="10" ma:contentTypeDescription="Utwórz nowy dokument." ma:contentTypeScope="" ma:versionID="5d07164b4881cee3890a96baae4db4e1">
  <xsd:schema xmlns:xsd="http://www.w3.org/2001/XMLSchema" xmlns:xs="http://www.w3.org/2001/XMLSchema" xmlns:p="http://schemas.microsoft.com/office/2006/metadata/properties" xmlns:ns3="d72e391d-2b56-4857-a6a8-6054c8a852f0" targetNamespace="http://schemas.microsoft.com/office/2006/metadata/properties" ma:root="true" ma:fieldsID="44dda4e1873315b36a919e1f31b0aac4" ns3:_="">
    <xsd:import namespace="d72e391d-2b56-4857-a6a8-6054c8a852f0"/>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_activity"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2e391d-2b56-4857-a6a8-6054c8a852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5DC115-9705-4080-84F0-93633232AA34}">
  <ds:schemaRefs>
    <ds:schemaRef ds:uri="http://schemas.microsoft.com/office/2006/metadata/properties"/>
    <ds:schemaRef ds:uri="http://schemas.microsoft.com/office/infopath/2007/PartnerControls"/>
    <ds:schemaRef ds:uri="d72e391d-2b56-4857-a6a8-6054c8a852f0"/>
  </ds:schemaRefs>
</ds:datastoreItem>
</file>

<file path=customXml/itemProps2.xml><?xml version="1.0" encoding="utf-8"?>
<ds:datastoreItem xmlns:ds="http://schemas.openxmlformats.org/officeDocument/2006/customXml" ds:itemID="{F65B992D-786E-4D86-BFD7-FD72C6A2CA30}">
  <ds:schemaRefs>
    <ds:schemaRef ds:uri="http://schemas.openxmlformats.org/officeDocument/2006/bibliography"/>
  </ds:schemaRefs>
</ds:datastoreItem>
</file>

<file path=customXml/itemProps3.xml><?xml version="1.0" encoding="utf-8"?>
<ds:datastoreItem xmlns:ds="http://schemas.openxmlformats.org/officeDocument/2006/customXml" ds:itemID="{EFCCDB16-1DF8-4ADF-B390-90ECA5B902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2e391d-2b56-4857-a6a8-6054c8a852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E7F9B3-F91A-4E78-847C-BF00B7CB80B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2986</Words>
  <Characters>17916</Characters>
  <Application>Microsoft Office Word</Application>
  <DocSecurity>0</DocSecurity>
  <Lines>149</Lines>
  <Paragraphs>41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Andrzej Budek</dc:creator>
  <cp:keywords/>
  <dc:description/>
  <cp:lastModifiedBy>Agata Czajkowska</cp:lastModifiedBy>
  <cp:revision>2</cp:revision>
  <cp:lastPrinted>2025-07-29T12:50:00Z</cp:lastPrinted>
  <dcterms:created xsi:type="dcterms:W3CDTF">2026-09-04T05:44:00Z</dcterms:created>
  <dcterms:modified xsi:type="dcterms:W3CDTF">2026-09-04T05:44:00Z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0x010100E585EEB766EDC6408F6DFC825E2BAC74</vt:lpwstr>
  </property>
</Properties>
</file>